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BEA" w:rsidRPr="00966BEA" w:rsidRDefault="00460A3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Załącznik</w:t>
      </w:r>
      <w:r w:rsidR="00966BEA" w:rsidRPr="00966BEA">
        <w:rPr>
          <w:rFonts w:cstheme="minorHAnsi"/>
          <w:sz w:val="24"/>
          <w:szCs w:val="24"/>
        </w:rPr>
        <w:t xml:space="preserve"> </w:t>
      </w:r>
    </w:p>
    <w:p w:rsidR="00CC3168" w:rsidRPr="00966BEA" w:rsidRDefault="00460A3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do Zarządzenia </w:t>
      </w:r>
      <w:r w:rsidR="00966BEA" w:rsidRPr="00966BEA">
        <w:rPr>
          <w:rFonts w:cstheme="minorHAnsi"/>
          <w:sz w:val="24"/>
          <w:szCs w:val="24"/>
        </w:rPr>
        <w:t>nr</w:t>
      </w:r>
      <w:r w:rsidRPr="00966BEA">
        <w:rPr>
          <w:rFonts w:cstheme="minorHAnsi"/>
          <w:sz w:val="24"/>
          <w:szCs w:val="24"/>
        </w:rPr>
        <w:t xml:space="preserve"> </w:t>
      </w:r>
      <w:r w:rsidR="00966BEA" w:rsidRPr="00966BEA">
        <w:rPr>
          <w:rFonts w:cstheme="minorHAnsi"/>
          <w:sz w:val="24"/>
          <w:szCs w:val="24"/>
        </w:rPr>
        <w:t>261.</w:t>
      </w:r>
      <w:r w:rsidRPr="00966BEA">
        <w:rPr>
          <w:rFonts w:cstheme="minorHAnsi"/>
          <w:sz w:val="24"/>
          <w:szCs w:val="24"/>
        </w:rPr>
        <w:t>20</w:t>
      </w:r>
      <w:r w:rsidR="00EA41ED" w:rsidRPr="00966BEA">
        <w:rPr>
          <w:rFonts w:cstheme="minorHAnsi"/>
          <w:sz w:val="24"/>
          <w:szCs w:val="24"/>
        </w:rPr>
        <w:t>20</w:t>
      </w:r>
      <w:r w:rsidRPr="00966BEA">
        <w:rPr>
          <w:rFonts w:cstheme="minorHAnsi"/>
          <w:sz w:val="24"/>
          <w:szCs w:val="24"/>
        </w:rPr>
        <w:t xml:space="preserve"> </w:t>
      </w: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Burmistrza Boguchwały</w:t>
      </w: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 z dnia </w:t>
      </w:r>
      <w:r w:rsidR="00966BEA" w:rsidRPr="00966BEA">
        <w:rPr>
          <w:rFonts w:cstheme="minorHAnsi"/>
          <w:sz w:val="24"/>
          <w:szCs w:val="24"/>
        </w:rPr>
        <w:t>1 grudnia</w:t>
      </w:r>
      <w:r w:rsidRPr="00966BEA">
        <w:rPr>
          <w:rFonts w:cstheme="minorHAnsi"/>
          <w:sz w:val="24"/>
          <w:szCs w:val="24"/>
        </w:rPr>
        <w:t xml:space="preserve"> 20</w:t>
      </w:r>
      <w:r w:rsidR="00EA41ED" w:rsidRPr="00966BEA">
        <w:rPr>
          <w:rFonts w:cstheme="minorHAnsi"/>
          <w:sz w:val="24"/>
          <w:szCs w:val="24"/>
        </w:rPr>
        <w:t>20</w:t>
      </w:r>
      <w:r w:rsidRPr="00966BEA">
        <w:rPr>
          <w:rFonts w:cstheme="minorHAnsi"/>
          <w:sz w:val="24"/>
          <w:szCs w:val="24"/>
        </w:rPr>
        <w:t xml:space="preserve"> r.</w:t>
      </w: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OGŁOSZENIE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OTWARTEGO KONKURSU OFERT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NA REALIZACJĘ ZADANIA Z ZAKRESU POMOCY SPOŁECZNEJ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="00D82A2A" w:rsidRPr="00966BEA">
        <w:rPr>
          <w:rFonts w:cstheme="minorHAnsi"/>
          <w:sz w:val="24"/>
          <w:szCs w:val="24"/>
        </w:rPr>
        <w:t xml:space="preserve">NA </w:t>
      </w:r>
      <w:r w:rsidR="00962838" w:rsidRPr="00966BEA">
        <w:rPr>
          <w:rFonts w:cstheme="minorHAnsi"/>
          <w:sz w:val="24"/>
          <w:szCs w:val="24"/>
        </w:rPr>
        <w:t>Ś</w:t>
      </w:r>
      <w:r w:rsidRPr="00966BEA">
        <w:rPr>
          <w:rFonts w:cstheme="minorHAnsi"/>
          <w:sz w:val="24"/>
          <w:szCs w:val="24"/>
        </w:rPr>
        <w:t>WIAD</w:t>
      </w:r>
      <w:r w:rsidR="00D82A2A" w:rsidRPr="00966BEA">
        <w:rPr>
          <w:rFonts w:cstheme="minorHAnsi"/>
          <w:sz w:val="24"/>
          <w:szCs w:val="24"/>
        </w:rPr>
        <w:t>C</w:t>
      </w:r>
      <w:r w:rsidRPr="00966BEA">
        <w:rPr>
          <w:rFonts w:cstheme="minorHAnsi"/>
          <w:sz w:val="24"/>
          <w:szCs w:val="24"/>
        </w:rPr>
        <w:t>ZENIE</w:t>
      </w:r>
      <w:r w:rsidR="00CC3168" w:rsidRPr="00966BEA">
        <w:rPr>
          <w:rFonts w:cstheme="minorHAnsi"/>
          <w:sz w:val="24"/>
          <w:szCs w:val="24"/>
        </w:rPr>
        <w:t xml:space="preserve"> </w:t>
      </w:r>
      <w:r w:rsidR="00D82A2A" w:rsidRPr="00966BEA">
        <w:rPr>
          <w:rFonts w:cstheme="minorHAnsi"/>
          <w:sz w:val="24"/>
          <w:szCs w:val="24"/>
        </w:rPr>
        <w:t>USŁUG OPIEKUŃ</w:t>
      </w:r>
      <w:r w:rsidRPr="00966BEA">
        <w:rPr>
          <w:rFonts w:cstheme="minorHAnsi"/>
          <w:sz w:val="24"/>
          <w:szCs w:val="24"/>
        </w:rPr>
        <w:t>CZY</w:t>
      </w:r>
      <w:r w:rsidR="00460A36" w:rsidRPr="00966BEA">
        <w:rPr>
          <w:rFonts w:cstheme="minorHAnsi"/>
          <w:sz w:val="24"/>
          <w:szCs w:val="24"/>
        </w:rPr>
        <w:t>CH</w:t>
      </w:r>
      <w:r w:rsidRPr="00966BEA">
        <w:rPr>
          <w:rFonts w:cstheme="minorHAnsi"/>
          <w:sz w:val="24"/>
          <w:szCs w:val="24"/>
        </w:rPr>
        <w:t xml:space="preserve"> DLA </w:t>
      </w:r>
      <w:r w:rsidR="00D82A2A" w:rsidRPr="00966BEA">
        <w:rPr>
          <w:rFonts w:cstheme="minorHAnsi"/>
          <w:sz w:val="24"/>
          <w:szCs w:val="24"/>
        </w:rPr>
        <w:t>MIESZKAŃ</w:t>
      </w:r>
      <w:r w:rsidRPr="00966BEA">
        <w:rPr>
          <w:rFonts w:cstheme="minorHAnsi"/>
          <w:sz w:val="24"/>
          <w:szCs w:val="24"/>
        </w:rPr>
        <w:t>CÓW</w:t>
      </w:r>
      <w:r w:rsidR="00460A36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GMINY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BOGUCHWAŁA W ROKU 202</w:t>
      </w:r>
      <w:r w:rsidR="00EA41ED" w:rsidRPr="00966BEA">
        <w:rPr>
          <w:rFonts w:cstheme="minorHAnsi"/>
          <w:sz w:val="24"/>
          <w:szCs w:val="24"/>
        </w:rPr>
        <w:t>1</w:t>
      </w: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Do konkursu mogą przystąpić organizacje pozarządowe, o których mowa w art. 3 ust. 2 ustawy z dnia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24 kwietnia 2003 roku o działalności pożytku publicznego</w:t>
      </w:r>
      <w:r w:rsidR="00CC3168" w:rsidRPr="00966BEA">
        <w:rPr>
          <w:rFonts w:cstheme="minorHAnsi"/>
          <w:sz w:val="24"/>
          <w:szCs w:val="24"/>
        </w:rPr>
        <w:t xml:space="preserve"> i </w:t>
      </w:r>
      <w:r w:rsidRPr="00966BEA">
        <w:rPr>
          <w:rFonts w:cstheme="minorHAnsi"/>
          <w:sz w:val="24"/>
          <w:szCs w:val="24"/>
        </w:rPr>
        <w:t xml:space="preserve"> o wolontariacie oraz podmioty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wymienione w art. 3 ust. 3 tej ustawy.</w:t>
      </w:r>
    </w:p>
    <w:p w:rsidR="00CC3168" w:rsidRPr="00966BEA" w:rsidRDefault="00CC3168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Przedmiot zadania</w:t>
      </w:r>
    </w:p>
    <w:p w:rsidR="00CC3168" w:rsidRPr="00966BEA" w:rsidRDefault="00CC3168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E6325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Przedmiotem zlecenia zadania jest świadczenie usług opiekuńczych dla mieszkańców Gminy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Boguchwała w zależności od </w:t>
      </w:r>
      <w:r w:rsidR="001E1C78" w:rsidRPr="00966BEA">
        <w:rPr>
          <w:rFonts w:cstheme="minorHAnsi"/>
          <w:sz w:val="24"/>
          <w:szCs w:val="24"/>
        </w:rPr>
        <w:t xml:space="preserve">faktycznych </w:t>
      </w:r>
      <w:r w:rsidRPr="00966BEA">
        <w:rPr>
          <w:rFonts w:cstheme="minorHAnsi"/>
          <w:sz w:val="24"/>
          <w:szCs w:val="24"/>
        </w:rPr>
        <w:t>potrzeb Gminy.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Przewidywana (orientacyjna) liczba godzin </w:t>
      </w:r>
      <w:r w:rsidR="00A67A39" w:rsidRPr="00966BEA">
        <w:rPr>
          <w:rFonts w:cstheme="minorHAnsi"/>
          <w:sz w:val="24"/>
          <w:szCs w:val="24"/>
        </w:rPr>
        <w:t xml:space="preserve">realizowana </w:t>
      </w:r>
      <w:r w:rsidRPr="00966BEA">
        <w:rPr>
          <w:rFonts w:cstheme="minorHAnsi"/>
          <w:sz w:val="24"/>
          <w:szCs w:val="24"/>
        </w:rPr>
        <w:t>w ciągu 1</w:t>
      </w:r>
      <w:r w:rsidR="00A56437" w:rsidRPr="00966BEA">
        <w:rPr>
          <w:rFonts w:cstheme="minorHAnsi"/>
          <w:sz w:val="24"/>
          <w:szCs w:val="24"/>
        </w:rPr>
        <w:t xml:space="preserve"> miesiąca </w:t>
      </w:r>
      <w:r w:rsidRPr="00966BEA">
        <w:rPr>
          <w:rFonts w:cstheme="minorHAnsi"/>
          <w:sz w:val="24"/>
          <w:szCs w:val="24"/>
        </w:rPr>
        <w:t xml:space="preserve"> na wszystkich podopiecznych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wynosi około </w:t>
      </w:r>
      <w:r w:rsidR="004761BC" w:rsidRPr="00966BEA">
        <w:rPr>
          <w:rFonts w:cstheme="minorHAnsi"/>
          <w:sz w:val="24"/>
          <w:szCs w:val="24"/>
        </w:rPr>
        <w:t xml:space="preserve"> 948</w:t>
      </w:r>
      <w:r w:rsidRPr="00966BEA">
        <w:rPr>
          <w:rFonts w:cstheme="minorHAnsi"/>
          <w:color w:val="FF0000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godz. Liczba godzin może </w:t>
      </w:r>
      <w:r w:rsidR="00D82A2A" w:rsidRPr="00966BEA">
        <w:rPr>
          <w:rFonts w:cstheme="minorHAnsi"/>
          <w:sz w:val="24"/>
          <w:szCs w:val="24"/>
        </w:rPr>
        <w:t>ule</w:t>
      </w:r>
      <w:r w:rsidR="001E1C78" w:rsidRPr="00966BEA">
        <w:rPr>
          <w:rFonts w:cstheme="minorHAnsi"/>
          <w:sz w:val="24"/>
          <w:szCs w:val="24"/>
        </w:rPr>
        <w:t>gać</w:t>
      </w:r>
      <w:r w:rsidRPr="00966BEA">
        <w:rPr>
          <w:rFonts w:cstheme="minorHAnsi"/>
          <w:sz w:val="24"/>
          <w:szCs w:val="24"/>
        </w:rPr>
        <w:t xml:space="preserve"> zmi</w:t>
      </w:r>
      <w:r w:rsidR="00D82A2A" w:rsidRPr="00966BEA">
        <w:rPr>
          <w:rFonts w:cstheme="minorHAnsi"/>
          <w:sz w:val="24"/>
          <w:szCs w:val="24"/>
        </w:rPr>
        <w:t>anie</w:t>
      </w:r>
      <w:r w:rsidRPr="00966BEA">
        <w:rPr>
          <w:rFonts w:cstheme="minorHAnsi"/>
          <w:sz w:val="24"/>
          <w:szCs w:val="24"/>
        </w:rPr>
        <w:t>.</w:t>
      </w:r>
    </w:p>
    <w:p w:rsidR="00614D1E" w:rsidRPr="00966BEA" w:rsidRDefault="00614D1E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Rodzaj zadania</w:t>
      </w:r>
    </w:p>
    <w:p w:rsidR="007E6325" w:rsidRPr="00966BEA" w:rsidRDefault="007E6325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Przedmiotem konkursu jest wyłonienie podmiotu, któremu zostanie powierzone wykonanie zadania</w:t>
      </w:r>
      <w:r w:rsidR="00614D1E" w:rsidRPr="00966BEA">
        <w:rPr>
          <w:rFonts w:cstheme="minorHAnsi"/>
          <w:sz w:val="24"/>
          <w:szCs w:val="24"/>
        </w:rPr>
        <w:t xml:space="preserve">         </w:t>
      </w:r>
      <w:r w:rsidRPr="00966BEA">
        <w:rPr>
          <w:rFonts w:cstheme="minorHAnsi"/>
          <w:sz w:val="24"/>
          <w:szCs w:val="24"/>
        </w:rPr>
        <w:t>z zakresu pomocy społecznej.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Zadaniem pomocy społecznej objętym przedmiotowym konkursem jest zapewnienie usług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opiekuńczych zaspakajających potrzeby życiowe ludzi chorych i niepełnosprawnych w miejscu ich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zamieszkania, w tym zaspakajanie codziennych życiowych potrzeb, a w szczególności:</w:t>
      </w:r>
    </w:p>
    <w:p w:rsidR="007E6325" w:rsidRPr="00966BEA" w:rsidRDefault="007E6325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14D1E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utrzymanie czystości w pomieszczeniach osoby wymagającej opieki,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dostarczanie artykułów spożywczych i innych związanych z prowadzeniem gospodarstwa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domowego,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przygotowanie posiłków z uwzględnieniem diety,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pomoc w spożywaniu posiłków,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pranie bielizny osobistej i pościelowej oraz przesłanie łóżka,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pomoc przy załatwianiu potrzeb fizjologicznych,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zapobieganie powstawani</w:t>
      </w:r>
      <w:r w:rsidR="002923A2" w:rsidRPr="00966BEA">
        <w:rPr>
          <w:rFonts w:cstheme="minorHAnsi"/>
          <w:sz w:val="24"/>
          <w:szCs w:val="24"/>
        </w:rPr>
        <w:t>u</w:t>
      </w:r>
      <w:r w:rsidRPr="00966BEA">
        <w:rPr>
          <w:rFonts w:cstheme="minorHAnsi"/>
          <w:sz w:val="24"/>
          <w:szCs w:val="24"/>
        </w:rPr>
        <w:t xml:space="preserve"> odleżyn i odparzeń,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zapewnienie kontaktów z otoczeniem,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udzielanie informacji, wskazówek i pomocy w zakresie rozwiązywania spraw życiowych,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świadczenie poradnictwa w zakresie rozwiązywania problemów i udzielania pomocy przez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właściwe instytucje oraz organizacje świadczące pomoc,</w:t>
      </w:r>
    </w:p>
    <w:p w:rsidR="00206AA6" w:rsidRPr="00966BEA" w:rsidRDefault="00206AA6" w:rsidP="00966BE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pobudzanie aktywności </w:t>
      </w:r>
      <w:r w:rsidR="002923A2" w:rsidRPr="00966BEA">
        <w:rPr>
          <w:rFonts w:cstheme="minorHAnsi"/>
          <w:sz w:val="24"/>
          <w:szCs w:val="24"/>
        </w:rPr>
        <w:t>społecznej</w:t>
      </w:r>
      <w:r w:rsidRPr="00966BEA">
        <w:rPr>
          <w:rFonts w:cstheme="minorHAnsi"/>
          <w:sz w:val="24"/>
          <w:szCs w:val="24"/>
        </w:rPr>
        <w:t xml:space="preserve"> inspirowanie działań samopomocowych w zaspokajaniu</w:t>
      </w: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niezbędnych potrzeb życiowych osób.</w:t>
      </w:r>
    </w:p>
    <w:p w:rsidR="007E6325" w:rsidRPr="00966BEA" w:rsidRDefault="007E6325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lastRenderedPageBreak/>
        <w:t>Podstawą przyznania usług opiekuńczych jest decyzja administracyjna wydana przez Dyrektora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Miejskiego Ośrodka Pomocy Społecznej w Boguchwale.</w:t>
      </w:r>
    </w:p>
    <w:p w:rsidR="007E6325" w:rsidRPr="00966BEA" w:rsidRDefault="007E6325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Czas realizacji zadania</w:t>
      </w:r>
    </w:p>
    <w:p w:rsidR="007E6325" w:rsidRPr="00966BEA" w:rsidRDefault="007E6325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Realizacja zadań z zakresu pomocy społecznej dotyczy okresu od 1 stycznia 20</w:t>
      </w:r>
      <w:r w:rsidR="007E6325" w:rsidRPr="00966BEA">
        <w:rPr>
          <w:rFonts w:cstheme="minorHAnsi"/>
          <w:sz w:val="24"/>
          <w:szCs w:val="24"/>
        </w:rPr>
        <w:t>2</w:t>
      </w:r>
      <w:r w:rsidR="000B52EF" w:rsidRPr="00966BEA">
        <w:rPr>
          <w:rFonts w:cstheme="minorHAnsi"/>
          <w:sz w:val="24"/>
          <w:szCs w:val="24"/>
        </w:rPr>
        <w:t>1</w:t>
      </w:r>
      <w:r w:rsidRPr="00966BEA">
        <w:rPr>
          <w:rFonts w:cstheme="minorHAnsi"/>
          <w:sz w:val="24"/>
          <w:szCs w:val="24"/>
        </w:rPr>
        <w:t xml:space="preserve"> roku do 31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grudnia 20</w:t>
      </w:r>
      <w:r w:rsidR="007E6325" w:rsidRPr="00966BEA">
        <w:rPr>
          <w:rFonts w:cstheme="minorHAnsi"/>
          <w:sz w:val="24"/>
          <w:szCs w:val="24"/>
        </w:rPr>
        <w:t>2</w:t>
      </w:r>
      <w:r w:rsidR="000B52EF" w:rsidRPr="00966BEA">
        <w:rPr>
          <w:rFonts w:cstheme="minorHAnsi"/>
          <w:sz w:val="24"/>
          <w:szCs w:val="24"/>
        </w:rPr>
        <w:t>1</w:t>
      </w:r>
      <w:r w:rsidRPr="00966BEA">
        <w:rPr>
          <w:rFonts w:cstheme="minorHAnsi"/>
          <w:sz w:val="24"/>
          <w:szCs w:val="24"/>
        </w:rPr>
        <w:t xml:space="preserve"> roku.</w:t>
      </w:r>
    </w:p>
    <w:p w:rsidR="00D82A2A" w:rsidRPr="00966BEA" w:rsidRDefault="00D82A2A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Kwota przeznaczona na realizację</w:t>
      </w:r>
      <w:r w:rsidR="007E6325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zadania</w:t>
      </w:r>
    </w:p>
    <w:p w:rsidR="007E6325" w:rsidRPr="00966BEA" w:rsidRDefault="007E6325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56437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Przewidywana kwota na </w:t>
      </w:r>
      <w:r w:rsidR="007E6325" w:rsidRPr="00966BEA">
        <w:rPr>
          <w:rFonts w:cstheme="minorHAnsi"/>
          <w:sz w:val="24"/>
          <w:szCs w:val="24"/>
        </w:rPr>
        <w:t xml:space="preserve">realizację zadania wynosi: </w:t>
      </w:r>
      <w:r w:rsidR="00A56437" w:rsidRPr="00966BEA">
        <w:rPr>
          <w:rFonts w:cstheme="minorHAnsi"/>
          <w:sz w:val="24"/>
          <w:szCs w:val="24"/>
        </w:rPr>
        <w:t>290.173,00 zł ( dwieście dziewięćdziesiąt tysięcy sto siedemdziesiąt trzy złote).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E6325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Warunki przystąpienia do konkursu</w:t>
      </w:r>
    </w:p>
    <w:p w:rsidR="007E6325" w:rsidRPr="00966BEA" w:rsidRDefault="007E6325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614D1E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Warunkiem przystąpienia do konkursu jest złożenie w Biurze Obsługi Klienta Urzędu Miejskiego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="00275EB9" w:rsidRPr="00966BEA">
        <w:rPr>
          <w:rFonts w:cstheme="minorHAnsi"/>
          <w:sz w:val="24"/>
          <w:szCs w:val="24"/>
        </w:rPr>
        <w:t>w Boguchwała, bądź przesł</w:t>
      </w:r>
      <w:r w:rsidRPr="00966BEA">
        <w:rPr>
          <w:rFonts w:cstheme="minorHAnsi"/>
          <w:sz w:val="24"/>
          <w:szCs w:val="24"/>
        </w:rPr>
        <w:t>anie za pośrednictwem poczty oferty w zamkniętej kopercie. Oferty winny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być przygotowane zgodne ze wzorcem określonym w rozporządzeniu Przewodniczącego Komitetu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do spraw Pożytku Publicznego z dnia 24 października 2018 r. w sprawie wzorów ofer</w:t>
      </w:r>
      <w:r w:rsidR="00962838" w:rsidRPr="00966BEA">
        <w:rPr>
          <w:rFonts w:cstheme="minorHAnsi"/>
          <w:sz w:val="24"/>
          <w:szCs w:val="24"/>
        </w:rPr>
        <w:t xml:space="preserve">t </w:t>
      </w:r>
      <w:r w:rsidRPr="00966BEA">
        <w:rPr>
          <w:rFonts w:cstheme="minorHAnsi"/>
          <w:sz w:val="24"/>
          <w:szCs w:val="24"/>
        </w:rPr>
        <w:t>i ramowych wzorów umów dotyczących realizacji zadań publicznych oraz wzorów sprawozdań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z</w:t>
      </w:r>
      <w:r w:rsidR="00240FDD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wykonania tych zadań (Dz.U. 2018 poz. 2057) w</w:t>
      </w:r>
      <w:r w:rsid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nieprzekraczalnym terminie do dnia </w:t>
      </w:r>
      <w:r w:rsidR="000B52EF" w:rsidRPr="00966BEA">
        <w:rPr>
          <w:rFonts w:cstheme="minorHAnsi"/>
          <w:sz w:val="24"/>
          <w:szCs w:val="24"/>
        </w:rPr>
        <w:t>2</w:t>
      </w:r>
      <w:r w:rsidR="00A67A39" w:rsidRPr="00966BEA">
        <w:rPr>
          <w:rFonts w:cstheme="minorHAnsi"/>
          <w:sz w:val="24"/>
          <w:szCs w:val="24"/>
        </w:rPr>
        <w:t>3</w:t>
      </w:r>
      <w:r w:rsidR="00962838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grudnia 20</w:t>
      </w:r>
      <w:r w:rsidR="000B52EF" w:rsidRPr="00966BEA">
        <w:rPr>
          <w:rFonts w:cstheme="minorHAnsi"/>
          <w:sz w:val="24"/>
          <w:szCs w:val="24"/>
        </w:rPr>
        <w:t>20</w:t>
      </w:r>
      <w:r w:rsidRPr="00966BEA">
        <w:rPr>
          <w:rFonts w:cstheme="minorHAnsi"/>
          <w:sz w:val="24"/>
          <w:szCs w:val="24"/>
        </w:rPr>
        <w:t xml:space="preserve"> roku (decyduje data wpływu do urzędu).</w:t>
      </w:r>
      <w:r w:rsidR="00966BEA">
        <w:rPr>
          <w:rFonts w:cstheme="minorHAnsi"/>
          <w:sz w:val="24"/>
          <w:szCs w:val="24"/>
        </w:rPr>
        <w:t xml:space="preserve"> </w:t>
      </w:r>
    </w:p>
    <w:p w:rsidR="00966BEA" w:rsidRPr="00966BEA" w:rsidRDefault="00966BEA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14D1E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Oferty złożone po terminie nie będą rozpatrywane.</w:t>
      </w:r>
      <w:r w:rsidR="00614D1E" w:rsidRPr="00966BEA">
        <w:rPr>
          <w:rFonts w:cstheme="minorHAnsi"/>
          <w:sz w:val="24"/>
          <w:szCs w:val="24"/>
        </w:rPr>
        <w:t xml:space="preserve"> </w:t>
      </w:r>
    </w:p>
    <w:p w:rsidR="00A56437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Oferty winny uwzględniać jednostkowy koszt tj. koszt</w:t>
      </w:r>
      <w:r w:rsidR="00240FDD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jednej godziny usługi opiekuńczej. 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Na kopercie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winna widnieć informacja: „Otwarty konkurs ofert na realizację zadania z zakresu pomocy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społecznej na świadczenie usług opiekuńczych dla mieszkańców Gminy Boguchwała w roku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20</w:t>
      </w:r>
      <w:r w:rsidR="00275EB9" w:rsidRPr="00966BEA">
        <w:rPr>
          <w:rFonts w:cstheme="minorHAnsi"/>
          <w:sz w:val="24"/>
          <w:szCs w:val="24"/>
        </w:rPr>
        <w:t>2</w:t>
      </w:r>
      <w:r w:rsidR="000B52EF" w:rsidRPr="00966BEA">
        <w:rPr>
          <w:rFonts w:cstheme="minorHAnsi"/>
          <w:sz w:val="24"/>
          <w:szCs w:val="24"/>
        </w:rPr>
        <w:t>1</w:t>
      </w:r>
      <w:r w:rsidRPr="00966BEA">
        <w:rPr>
          <w:rFonts w:cstheme="minorHAnsi"/>
          <w:sz w:val="24"/>
          <w:szCs w:val="24"/>
        </w:rPr>
        <w:t>”.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Wraz z ofertą należy złożyć następujące załączniki:</w:t>
      </w:r>
    </w:p>
    <w:p w:rsidR="00206AA6" w:rsidRPr="00966BEA" w:rsidRDefault="00206AA6" w:rsidP="00966BE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aktualny odpis potwierdzający wpis do właściwej ewidencji lub odpowiednio wyciąg</w:t>
      </w:r>
      <w:r w:rsidR="00614D1E" w:rsidRPr="00966BEA">
        <w:rPr>
          <w:rFonts w:cstheme="minorHAnsi"/>
          <w:sz w:val="24"/>
          <w:szCs w:val="24"/>
        </w:rPr>
        <w:t xml:space="preserve">                      </w:t>
      </w:r>
      <w:r w:rsidRPr="00966BEA">
        <w:rPr>
          <w:rFonts w:cstheme="minorHAnsi"/>
          <w:sz w:val="24"/>
          <w:szCs w:val="24"/>
        </w:rPr>
        <w:t>z ewidencji lub inne dokumenty potwierdzające status prawny oferenta i umocowanie osób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go reprezentujących,</w:t>
      </w:r>
    </w:p>
    <w:p w:rsidR="00206AA6" w:rsidRPr="00966BEA" w:rsidRDefault="00206AA6" w:rsidP="00966BE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aktualny statut podmiotu,</w:t>
      </w:r>
    </w:p>
    <w:p w:rsidR="00431820" w:rsidRPr="00966BEA" w:rsidRDefault="00206AA6" w:rsidP="00966BE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sprawozdanie finansowe i merytoryczne z działalności podmiotu za ubiegły rok lub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="00E06242" w:rsidRPr="00966BEA">
        <w:rPr>
          <w:rFonts w:cstheme="minorHAnsi"/>
          <w:sz w:val="24"/>
          <w:szCs w:val="24"/>
        </w:rPr>
        <w:t xml:space="preserve">                                  </w:t>
      </w:r>
      <w:r w:rsidRPr="00966BEA">
        <w:rPr>
          <w:rFonts w:cstheme="minorHAnsi"/>
          <w:sz w:val="24"/>
          <w:szCs w:val="24"/>
        </w:rPr>
        <w:t>w przypadku dotychczasowej krótszej działalności - za okres tej działalności.</w:t>
      </w:r>
    </w:p>
    <w:p w:rsidR="00275EB9" w:rsidRPr="00966BEA" w:rsidRDefault="002923A2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</w:t>
      </w:r>
      <w:r w:rsidR="00206AA6" w:rsidRPr="00966BEA">
        <w:rPr>
          <w:rFonts w:cstheme="minorHAnsi"/>
          <w:sz w:val="24"/>
          <w:szCs w:val="24"/>
        </w:rPr>
        <w:t>opuszcza się możliwość</w:t>
      </w:r>
      <w:r w:rsidR="00275EB9" w:rsidRPr="00966BEA">
        <w:rPr>
          <w:rFonts w:cstheme="minorHAnsi"/>
          <w:sz w:val="24"/>
          <w:szCs w:val="24"/>
        </w:rPr>
        <w:t xml:space="preserve"> </w:t>
      </w:r>
      <w:r w:rsidR="00D82A2A" w:rsidRPr="00966BEA">
        <w:rPr>
          <w:rFonts w:cstheme="minorHAnsi"/>
          <w:sz w:val="24"/>
          <w:szCs w:val="24"/>
        </w:rPr>
        <w:t>złożenia, zamiast sprawozdania f</w:t>
      </w:r>
      <w:r w:rsidR="00206AA6" w:rsidRPr="00966BEA">
        <w:rPr>
          <w:rFonts w:cstheme="minorHAnsi"/>
          <w:sz w:val="24"/>
          <w:szCs w:val="24"/>
        </w:rPr>
        <w:t>inansowego:</w:t>
      </w:r>
    </w:p>
    <w:p w:rsidR="00206AA6" w:rsidRPr="00966BEA" w:rsidRDefault="00206AA6" w:rsidP="00966B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informacji finansowej, w przypadku gdy organizacja, która ze względu na termin, o którym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="002923A2" w:rsidRPr="00966BEA">
        <w:rPr>
          <w:rFonts w:cstheme="minorHAnsi"/>
          <w:sz w:val="24"/>
          <w:szCs w:val="24"/>
        </w:rPr>
        <w:t>mowa w art. 52 ust.1</w:t>
      </w:r>
      <w:r w:rsidRPr="00966BEA">
        <w:rPr>
          <w:rFonts w:cstheme="minorHAnsi"/>
          <w:sz w:val="24"/>
          <w:szCs w:val="24"/>
        </w:rPr>
        <w:t xml:space="preserve"> w związku z art. 3 ust. </w:t>
      </w:r>
      <w:r w:rsidR="00DE2EDB" w:rsidRPr="00966BEA">
        <w:rPr>
          <w:rFonts w:cstheme="minorHAnsi"/>
          <w:sz w:val="24"/>
          <w:szCs w:val="24"/>
        </w:rPr>
        <w:t>1</w:t>
      </w:r>
      <w:r w:rsidRPr="00966BEA">
        <w:rPr>
          <w:rFonts w:cstheme="minorHAnsi"/>
          <w:sz w:val="24"/>
          <w:szCs w:val="24"/>
        </w:rPr>
        <w:t xml:space="preserve"> pkt. 9 ustawy o rachunkowości, nie ma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możliwości</w:t>
      </w:r>
      <w:r w:rsidR="00275EB9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dołą</w:t>
      </w:r>
      <w:r w:rsidR="00275EB9" w:rsidRPr="00966BEA">
        <w:rPr>
          <w:rFonts w:cstheme="minorHAnsi"/>
          <w:sz w:val="24"/>
          <w:szCs w:val="24"/>
        </w:rPr>
        <w:t>czenia sprawozdania finansowego,</w:t>
      </w:r>
    </w:p>
    <w:p w:rsidR="00206AA6" w:rsidRPr="00966BEA" w:rsidRDefault="00206AA6" w:rsidP="00966B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informacji</w:t>
      </w:r>
      <w:r w:rsidR="00275EB9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finansowej za ostatni rok obrotowy na druku stanowiącym Załącznik do niniejszego</w:t>
      </w:r>
      <w:r w:rsidR="00431820" w:rsidRPr="00966BEA">
        <w:rPr>
          <w:rFonts w:cstheme="minorHAnsi"/>
          <w:sz w:val="24"/>
          <w:szCs w:val="24"/>
        </w:rPr>
        <w:t xml:space="preserve"> </w:t>
      </w:r>
      <w:r w:rsidR="00275EB9" w:rsidRPr="00966BEA">
        <w:rPr>
          <w:rFonts w:cstheme="minorHAnsi"/>
          <w:sz w:val="24"/>
          <w:szCs w:val="24"/>
        </w:rPr>
        <w:t>ogłoszenia lub</w:t>
      </w:r>
    </w:p>
    <w:p w:rsidR="00431820" w:rsidRPr="00966BEA" w:rsidRDefault="00206AA6" w:rsidP="00966B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sprawozdania złożone</w:t>
      </w:r>
      <w:r w:rsidR="00275EB9" w:rsidRPr="00966BEA">
        <w:rPr>
          <w:rFonts w:cstheme="minorHAnsi"/>
          <w:sz w:val="24"/>
          <w:szCs w:val="24"/>
        </w:rPr>
        <w:t>go</w:t>
      </w:r>
      <w:r w:rsidRPr="00966BEA">
        <w:rPr>
          <w:rFonts w:cstheme="minorHAnsi"/>
          <w:sz w:val="24"/>
          <w:szCs w:val="24"/>
        </w:rPr>
        <w:t xml:space="preserve"> do właściwego organu, ale jeszcze nie zatwierdzonego przez organ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="00431820" w:rsidRPr="00966BEA">
        <w:rPr>
          <w:rFonts w:cstheme="minorHAnsi"/>
          <w:sz w:val="24"/>
          <w:szCs w:val="24"/>
        </w:rPr>
        <w:t>zat</w:t>
      </w:r>
      <w:r w:rsidRPr="00966BEA">
        <w:rPr>
          <w:rFonts w:cstheme="minorHAnsi"/>
          <w:sz w:val="24"/>
          <w:szCs w:val="24"/>
        </w:rPr>
        <w:t>wierdzaj</w:t>
      </w:r>
      <w:r w:rsidR="00275EB9" w:rsidRPr="00966BEA">
        <w:rPr>
          <w:rFonts w:cstheme="minorHAnsi"/>
          <w:sz w:val="24"/>
          <w:szCs w:val="24"/>
        </w:rPr>
        <w:t>ący</w:t>
      </w:r>
      <w:r w:rsidRPr="00966BEA">
        <w:rPr>
          <w:rFonts w:cstheme="minorHAnsi"/>
          <w:sz w:val="24"/>
          <w:szCs w:val="24"/>
        </w:rPr>
        <w:t>, o którym mowa w art. 53 ust.</w:t>
      </w:r>
      <w:r w:rsidR="00431820" w:rsidRPr="00966BEA">
        <w:rPr>
          <w:rFonts w:cstheme="minorHAnsi"/>
          <w:sz w:val="24"/>
          <w:szCs w:val="24"/>
        </w:rPr>
        <w:t>1</w:t>
      </w:r>
      <w:r w:rsidRPr="00966BEA">
        <w:rPr>
          <w:rFonts w:cstheme="minorHAnsi"/>
          <w:sz w:val="24"/>
          <w:szCs w:val="24"/>
        </w:rPr>
        <w:t xml:space="preserve"> w związku z art. 3 ust.</w:t>
      </w:r>
      <w:r w:rsidR="00431820" w:rsidRPr="00966BEA">
        <w:rPr>
          <w:rFonts w:cstheme="minorHAnsi"/>
          <w:sz w:val="24"/>
          <w:szCs w:val="24"/>
        </w:rPr>
        <w:t xml:space="preserve">1 </w:t>
      </w:r>
      <w:r w:rsidRPr="00966BEA">
        <w:rPr>
          <w:rFonts w:cstheme="minorHAnsi"/>
          <w:sz w:val="24"/>
          <w:szCs w:val="24"/>
        </w:rPr>
        <w:t xml:space="preserve"> pkt. 7 ustawy</w:t>
      </w:r>
      <w:r w:rsidR="00614D1E" w:rsidRPr="00966BEA">
        <w:rPr>
          <w:rFonts w:cstheme="minorHAnsi"/>
          <w:sz w:val="24"/>
          <w:szCs w:val="24"/>
        </w:rPr>
        <w:t xml:space="preserve"> o </w:t>
      </w:r>
      <w:r w:rsidR="002923A2" w:rsidRPr="00966BEA">
        <w:rPr>
          <w:rFonts w:cstheme="minorHAnsi"/>
          <w:sz w:val="24"/>
          <w:szCs w:val="24"/>
        </w:rPr>
        <w:t>rachunkowości.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4) oświadczenie o terminowym rozliczeniu się z dotychczas otrzymanych dotacji z jednostek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samorządowych,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lastRenderedPageBreak/>
        <w:t>5) posiadane referencje i opinie.</w:t>
      </w: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Kopie wszystkich dokumentów powinny być opatrzone podpisem za zgodność z oryginałem przez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="002923A2" w:rsidRPr="00966BEA">
        <w:rPr>
          <w:rFonts w:cstheme="minorHAnsi"/>
          <w:sz w:val="24"/>
          <w:szCs w:val="24"/>
        </w:rPr>
        <w:t xml:space="preserve">osobę </w:t>
      </w:r>
      <w:r w:rsidRPr="00966BEA">
        <w:rPr>
          <w:rFonts w:cstheme="minorHAnsi"/>
          <w:sz w:val="24"/>
          <w:szCs w:val="24"/>
        </w:rPr>
        <w:t>uprawnioną do reprezentowania podmiotu (wydruki elektroniczne z sygnaturami nie wymagają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podpisu za zgodność z oryginałem).</w:t>
      </w:r>
    </w:p>
    <w:p w:rsidR="00431820" w:rsidRPr="00966BEA" w:rsidRDefault="00431820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Kryteria oceny ofert</w:t>
      </w:r>
    </w:p>
    <w:p w:rsidR="00431820" w:rsidRPr="00966BEA" w:rsidRDefault="00431820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Oceny formalnej wniosków dokona Komisja Konkursowa powołana odrębnym zarządzeniem</w:t>
      </w:r>
      <w:r w:rsidR="00D82A2A" w:rsidRPr="00966BEA">
        <w:rPr>
          <w:rFonts w:cstheme="minorHAnsi"/>
          <w:sz w:val="24"/>
          <w:szCs w:val="24"/>
        </w:rPr>
        <w:t>,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które dookreśli zasady jej pracy.</w:t>
      </w:r>
    </w:p>
    <w:p w:rsidR="009C1F7C" w:rsidRPr="00966BEA" w:rsidRDefault="009C1F7C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C1F7C" w:rsidRPr="00966BEA" w:rsidRDefault="00206AA6" w:rsidP="00966B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Ocena formalna wniosków dotyczy następujących kryteriów:</w:t>
      </w:r>
    </w:p>
    <w:p w:rsidR="009C1F7C" w:rsidRPr="00966BEA" w:rsidRDefault="009C1F7C" w:rsidP="00966BE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</w:t>
      </w:r>
      <w:r w:rsidR="00206AA6" w:rsidRPr="00966BEA">
        <w:rPr>
          <w:rFonts w:cstheme="minorHAnsi"/>
          <w:sz w:val="24"/>
          <w:szCs w:val="24"/>
        </w:rPr>
        <w:t xml:space="preserve">ferta jest prawidłowa pod względem formalnym, gdy spełnia następujące kryteria: </w:t>
      </w:r>
    </w:p>
    <w:p w:rsidR="009C1F7C" w:rsidRPr="00966BEA" w:rsidRDefault="009C1F7C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</w:p>
    <w:p w:rsidR="00614D1E" w:rsidRPr="00966BEA" w:rsidRDefault="00D82A2A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sporządzona </w:t>
      </w:r>
      <w:r w:rsidR="00206AA6" w:rsidRPr="00966BEA">
        <w:rPr>
          <w:rFonts w:cstheme="minorHAnsi"/>
          <w:sz w:val="24"/>
          <w:szCs w:val="24"/>
        </w:rPr>
        <w:t>jest na prawidłowym formularzu,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złożona</w:t>
      </w:r>
      <w:r w:rsidR="00D82A2A" w:rsidRPr="00966BEA">
        <w:rPr>
          <w:rFonts w:cstheme="minorHAnsi"/>
          <w:sz w:val="24"/>
          <w:szCs w:val="24"/>
        </w:rPr>
        <w:t xml:space="preserve"> w zakreślonym wyżej </w:t>
      </w:r>
      <w:r w:rsidRPr="00966BEA">
        <w:rPr>
          <w:rFonts w:cstheme="minorHAnsi"/>
          <w:sz w:val="24"/>
          <w:szCs w:val="24"/>
        </w:rPr>
        <w:t xml:space="preserve"> terminie,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zadanie jest zgodne z celami i założeniami merytorycznymi konkursu,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oferta została złożona przez uprawniony podmiot,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zawiera wszystkie wymagane załączniki,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opatrzona wraz z załącznikami datą oraz podpisami osób reprezentujących podmiot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(uprawnionymi statutowo bądź upoważnionymi w tym celu),</w:t>
      </w:r>
    </w:p>
    <w:p w:rsidR="00206AA6" w:rsidRPr="00966BEA" w:rsidRDefault="00F54293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złożone są oświadczenia stanowiące załącznik</w:t>
      </w:r>
      <w:r w:rsidR="00A86CDC" w:rsidRPr="00966BEA">
        <w:rPr>
          <w:rFonts w:cstheme="minorHAnsi"/>
          <w:sz w:val="24"/>
          <w:szCs w:val="24"/>
        </w:rPr>
        <w:t>i</w:t>
      </w:r>
      <w:r w:rsidRPr="00966BEA">
        <w:rPr>
          <w:rFonts w:cstheme="minorHAnsi"/>
          <w:sz w:val="24"/>
          <w:szCs w:val="24"/>
        </w:rPr>
        <w:t xml:space="preserve"> do rozporządzeniu Przewodniczącego Komitetu do spraw Pożytku Publicznego z dnia 24 października 2018 r , o którym mowa w ust.5 niniejszego ogłoszenia</w:t>
      </w:r>
      <w:r w:rsidR="00206AA6" w:rsidRPr="00966BEA">
        <w:rPr>
          <w:rFonts w:cstheme="minorHAnsi"/>
          <w:sz w:val="24"/>
          <w:szCs w:val="24"/>
        </w:rPr>
        <w:t xml:space="preserve">, </w:t>
      </w:r>
    </w:p>
    <w:p w:rsidR="00206AA6" w:rsidRPr="00966BEA" w:rsidRDefault="00206AA6" w:rsidP="00966BE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została uzupełniona o brakujące dokumenty i podpisy, w wyznaczonym terminie.</w:t>
      </w:r>
    </w:p>
    <w:p w:rsidR="00206AA6" w:rsidRPr="00966BEA" w:rsidRDefault="00206AA6" w:rsidP="00966BE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Oferta niespełniająca kryte</w:t>
      </w:r>
      <w:r w:rsidR="009C1F7C" w:rsidRPr="00966BEA">
        <w:rPr>
          <w:rFonts w:cstheme="minorHAnsi"/>
          <w:sz w:val="24"/>
          <w:szCs w:val="24"/>
        </w:rPr>
        <w:t>riów, o których mowa w pkt 1</w:t>
      </w:r>
      <w:r w:rsidRPr="00966BEA">
        <w:rPr>
          <w:rFonts w:cstheme="minorHAnsi"/>
          <w:sz w:val="24"/>
          <w:szCs w:val="24"/>
        </w:rPr>
        <w:t xml:space="preserve"> zostanie odrzucona z p</w:t>
      </w:r>
      <w:r w:rsidR="00F54293" w:rsidRPr="00966BEA">
        <w:rPr>
          <w:rFonts w:cstheme="minorHAnsi"/>
          <w:sz w:val="24"/>
          <w:szCs w:val="24"/>
        </w:rPr>
        <w:t>rzyczyn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formalnych.</w:t>
      </w:r>
    </w:p>
    <w:p w:rsidR="00206AA6" w:rsidRPr="00966BEA" w:rsidRDefault="00206AA6" w:rsidP="00966B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Oceny merytorycznej</w:t>
      </w:r>
      <w:r w:rsidR="00F54293" w:rsidRPr="00966BEA">
        <w:rPr>
          <w:rFonts w:cstheme="minorHAnsi"/>
          <w:sz w:val="24"/>
          <w:szCs w:val="24"/>
        </w:rPr>
        <w:t xml:space="preserve"> złożonych ofert</w:t>
      </w:r>
      <w:r w:rsidRPr="00966BEA">
        <w:rPr>
          <w:rFonts w:cstheme="minorHAnsi"/>
          <w:sz w:val="24"/>
          <w:szCs w:val="24"/>
        </w:rPr>
        <w:t xml:space="preserve"> dokona Komisja Konkursowa stosując następujące kryteria:</w:t>
      </w:r>
    </w:p>
    <w:p w:rsidR="002F6AE5" w:rsidRPr="00966BEA" w:rsidRDefault="002F6AE5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możliwość realizacji zadania publicznego przez organizację pozarządową lub podmioty,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wymienione w art. 3 ust. 3 ustawy o działalności pożytku publicznego i wolontariacie</w:t>
      </w: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/0 do 2 pkt./,</w:t>
      </w: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doświadczenie oferenta w realizacji zadań o podobnym charakterze /0 do 4 pkt./,</w:t>
      </w: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doświadczenie oferenta w dotychczasowej współpracy z gminą Boguchwała /0 do 3 pkt./,kwalifikacje osób przy udziale których organizacja pozarządowa lub podmioty określone</w:t>
      </w:r>
      <w:r w:rsidR="00205D77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w art. 3 ust. 3 będą realizować zadanie publiczne /0 do 3 pkt./,</w:t>
      </w: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rzetelność i terminowość oraz sposób rozliczenia dotychczas otrzymanych środków na</w:t>
      </w:r>
    </w:p>
    <w:p w:rsidR="00206AA6" w:rsidRPr="00966BEA" w:rsidRDefault="00276253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realizację zadania /0</w:t>
      </w:r>
      <w:r w:rsidR="00206AA6" w:rsidRPr="00966BEA">
        <w:rPr>
          <w:rFonts w:cstheme="minorHAnsi"/>
          <w:sz w:val="24"/>
          <w:szCs w:val="24"/>
        </w:rPr>
        <w:t>-4 pkt./,</w:t>
      </w: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kalkulacja kosztów realizacji zadania /0</w:t>
      </w:r>
      <w:r w:rsidR="00276253" w:rsidRPr="00966BEA">
        <w:rPr>
          <w:rFonts w:cstheme="minorHAnsi"/>
          <w:sz w:val="24"/>
          <w:szCs w:val="24"/>
        </w:rPr>
        <w:t>-</w:t>
      </w:r>
      <w:r w:rsidRPr="00966BEA">
        <w:rPr>
          <w:rFonts w:cstheme="minorHAnsi"/>
          <w:sz w:val="24"/>
          <w:szCs w:val="24"/>
        </w:rPr>
        <w:t>4 pkt./,</w:t>
      </w:r>
    </w:p>
    <w:p w:rsidR="00206AA6" w:rsidRPr="00966BEA" w:rsidRDefault="00206AA6" w:rsidP="00966B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deklarowany wkład rzeczowy, osobowy, w tym świadczenia wolontariuszy i pracę społeczną</w:t>
      </w:r>
      <w:r w:rsidR="00205D77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członków /0-4 pkt./.</w:t>
      </w:r>
    </w:p>
    <w:p w:rsidR="009C1F7C" w:rsidRPr="00966BEA" w:rsidRDefault="009C1F7C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 maksymalnie- 24 pkt.</w:t>
      </w:r>
    </w:p>
    <w:p w:rsidR="00276253" w:rsidRPr="00966BEA" w:rsidRDefault="00276253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Tryb wyboru ofert</w:t>
      </w:r>
    </w:p>
    <w:p w:rsidR="00276253" w:rsidRPr="00966BEA" w:rsidRDefault="00276253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923A2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</w:t>
      </w:r>
      <w:r w:rsidR="00206AA6" w:rsidRPr="00966BEA">
        <w:rPr>
          <w:rFonts w:cstheme="minorHAnsi"/>
          <w:sz w:val="24"/>
          <w:szCs w:val="24"/>
        </w:rPr>
        <w:t>ferty, które otrzymają w ocenie Komisji Konkursowej poniżej 16 pkt., nie uzyskają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rekomendacji do dofinansowania.</w:t>
      </w:r>
    </w:p>
    <w:p w:rsidR="00206AA6" w:rsidRPr="00966BEA" w:rsidRDefault="00206AA6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Burmistrz Boguchwały podejmuje ostateczn</w:t>
      </w:r>
      <w:r w:rsidR="00276253" w:rsidRPr="00966BEA">
        <w:rPr>
          <w:rFonts w:cstheme="minorHAnsi"/>
          <w:sz w:val="24"/>
          <w:szCs w:val="24"/>
        </w:rPr>
        <w:t>ą decyzję o dofinansowaniu</w:t>
      </w:r>
      <w:r w:rsidRPr="00966BEA">
        <w:rPr>
          <w:rFonts w:cstheme="minorHAnsi"/>
          <w:sz w:val="24"/>
          <w:szCs w:val="24"/>
        </w:rPr>
        <w:t>, spośród</w:t>
      </w:r>
      <w:r w:rsidR="00276253" w:rsidRPr="00966BEA">
        <w:rPr>
          <w:rFonts w:cstheme="minorHAnsi"/>
          <w:sz w:val="24"/>
          <w:szCs w:val="24"/>
        </w:rPr>
        <w:t xml:space="preserve"> </w:t>
      </w:r>
      <w:r w:rsidR="00205D77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przedstawionych przez Komisję Konkursową rekomendacj</w:t>
      </w:r>
      <w:r w:rsidR="00CC5DE1" w:rsidRPr="00966BEA">
        <w:rPr>
          <w:rFonts w:cstheme="minorHAnsi"/>
          <w:sz w:val="24"/>
          <w:szCs w:val="24"/>
        </w:rPr>
        <w:t xml:space="preserve">i, </w:t>
      </w:r>
      <w:r w:rsidR="00A857D5" w:rsidRPr="00966BEA">
        <w:rPr>
          <w:rFonts w:cstheme="minorHAnsi"/>
          <w:sz w:val="24"/>
          <w:szCs w:val="24"/>
        </w:rPr>
        <w:t>wydając</w:t>
      </w:r>
      <w:r w:rsidR="002923A2" w:rsidRPr="00966BEA">
        <w:rPr>
          <w:rFonts w:cstheme="minorHAnsi"/>
          <w:sz w:val="24"/>
          <w:szCs w:val="24"/>
        </w:rPr>
        <w:t xml:space="preserve"> stosowne Zarządzenie.</w:t>
      </w:r>
    </w:p>
    <w:p w:rsidR="00206AA6" w:rsidRPr="00966BEA" w:rsidRDefault="002923A2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R</w:t>
      </w:r>
      <w:r w:rsidR="00206AA6" w:rsidRPr="00966BEA">
        <w:rPr>
          <w:rFonts w:cstheme="minorHAnsi"/>
          <w:sz w:val="24"/>
          <w:szCs w:val="24"/>
        </w:rPr>
        <w:t>ozstrzygnięcie konkursu nastąpi nie później niż w ciągu 20 dn</w:t>
      </w:r>
      <w:r w:rsidR="00CC5DE1" w:rsidRPr="00966BEA">
        <w:rPr>
          <w:rFonts w:cstheme="minorHAnsi"/>
          <w:sz w:val="24"/>
          <w:szCs w:val="24"/>
        </w:rPr>
        <w:t>i od dnia</w:t>
      </w:r>
      <w:r w:rsidR="00A857D5" w:rsidRPr="00966BEA">
        <w:rPr>
          <w:rFonts w:cstheme="minorHAnsi"/>
          <w:sz w:val="24"/>
          <w:szCs w:val="24"/>
        </w:rPr>
        <w:t xml:space="preserve"> upływu terminu ostatecznego składania ofert </w:t>
      </w:r>
      <w:r w:rsidRPr="00966BEA">
        <w:rPr>
          <w:rFonts w:cstheme="minorHAnsi"/>
          <w:sz w:val="24"/>
          <w:szCs w:val="24"/>
        </w:rPr>
        <w:t>ust. 5.</w:t>
      </w:r>
    </w:p>
    <w:p w:rsidR="00206AA6" w:rsidRPr="00966BEA" w:rsidRDefault="00CC5DE1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</w:t>
      </w:r>
      <w:r w:rsidR="00206AA6" w:rsidRPr="00966BEA">
        <w:rPr>
          <w:rFonts w:cstheme="minorHAnsi"/>
          <w:sz w:val="24"/>
          <w:szCs w:val="24"/>
        </w:rPr>
        <w:t>arządzenie Burmistrza Boguchwały w sprawie wyboru ofert i przyznania dotacji, stanowi</w:t>
      </w:r>
      <w:r w:rsidR="00D71A66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podstawę do zawarc</w:t>
      </w:r>
      <w:r w:rsidRPr="00966BEA">
        <w:rPr>
          <w:rFonts w:cstheme="minorHAnsi"/>
          <w:sz w:val="24"/>
          <w:szCs w:val="24"/>
        </w:rPr>
        <w:t>ia pisemnej umowy z</w:t>
      </w:r>
      <w:r w:rsidR="002F6AE5" w:rsidRPr="00966BEA">
        <w:rPr>
          <w:rFonts w:cstheme="minorHAnsi"/>
          <w:sz w:val="24"/>
          <w:szCs w:val="24"/>
        </w:rPr>
        <w:t xml:space="preserve"> wybranym </w:t>
      </w:r>
      <w:r w:rsidR="002923A2" w:rsidRPr="00966BEA">
        <w:rPr>
          <w:rFonts w:cstheme="minorHAnsi"/>
          <w:sz w:val="24"/>
          <w:szCs w:val="24"/>
        </w:rPr>
        <w:t>podmiotem.</w:t>
      </w:r>
    </w:p>
    <w:p w:rsidR="00206AA6" w:rsidRPr="00966BEA" w:rsidRDefault="00D71A66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Od</w:t>
      </w:r>
      <w:r w:rsidR="00206AA6" w:rsidRPr="00966BEA">
        <w:rPr>
          <w:rFonts w:cstheme="minorHAnsi"/>
          <w:sz w:val="24"/>
          <w:szCs w:val="24"/>
        </w:rPr>
        <w:t xml:space="preserve"> rozstrzygnięcia w sprawie wyboru oferty i udzieleniu dotacji nie stosuje się trybu</w:t>
      </w:r>
      <w:r w:rsidR="00966BEA" w:rsidRPr="00966BEA">
        <w:rPr>
          <w:rFonts w:cstheme="minorHAnsi"/>
          <w:sz w:val="24"/>
          <w:szCs w:val="24"/>
        </w:rPr>
        <w:t xml:space="preserve"> </w:t>
      </w:r>
      <w:r w:rsidR="002923A2" w:rsidRPr="00966BEA">
        <w:rPr>
          <w:rFonts w:cstheme="minorHAnsi"/>
          <w:sz w:val="24"/>
          <w:szCs w:val="24"/>
        </w:rPr>
        <w:t>odwoławczego.</w:t>
      </w:r>
    </w:p>
    <w:p w:rsidR="002923A2" w:rsidRPr="00966BEA" w:rsidRDefault="00D71A66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</w:t>
      </w:r>
      <w:r w:rsidR="00206AA6" w:rsidRPr="00966BEA">
        <w:rPr>
          <w:rFonts w:cstheme="minorHAnsi"/>
          <w:sz w:val="24"/>
          <w:szCs w:val="24"/>
        </w:rPr>
        <w:t xml:space="preserve">yniki otwartego konkursu ofert zostaną podane do wiadomości publicznej </w:t>
      </w:r>
      <w:r w:rsidRPr="00966BEA">
        <w:rPr>
          <w:rFonts w:cstheme="minorHAnsi"/>
          <w:sz w:val="24"/>
          <w:szCs w:val="24"/>
        </w:rPr>
        <w:t xml:space="preserve">                              </w:t>
      </w:r>
      <w:r w:rsidR="00206AA6" w:rsidRPr="00966BEA">
        <w:rPr>
          <w:rFonts w:cstheme="minorHAnsi"/>
          <w:sz w:val="24"/>
          <w:szCs w:val="24"/>
        </w:rPr>
        <w:t>(w Biuletynie</w:t>
      </w:r>
      <w:r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Informacji Publicznej Gminy Boguchwała, na tablicy ogłoszeń oraz na stronie internetowej</w:t>
      </w:r>
      <w:r w:rsidRPr="00966BEA">
        <w:rPr>
          <w:rFonts w:cstheme="minorHAnsi"/>
          <w:sz w:val="24"/>
          <w:szCs w:val="24"/>
        </w:rPr>
        <w:t xml:space="preserve"> </w:t>
      </w:r>
      <w:hyperlink r:id="rId5" w:history="1">
        <w:r w:rsidR="002923A2" w:rsidRPr="00966BEA">
          <w:rPr>
            <w:rStyle w:val="Hipercze"/>
            <w:rFonts w:cstheme="minorHAnsi"/>
            <w:sz w:val="24"/>
            <w:szCs w:val="24"/>
          </w:rPr>
          <w:t>www.boguchwala.pl</w:t>
        </w:r>
      </w:hyperlink>
      <w:r w:rsidR="00206AA6" w:rsidRPr="00966BEA">
        <w:rPr>
          <w:rFonts w:cstheme="minorHAnsi"/>
          <w:sz w:val="24"/>
          <w:szCs w:val="24"/>
        </w:rPr>
        <w:t>)</w:t>
      </w:r>
      <w:r w:rsidR="002923A2" w:rsidRPr="00966BEA">
        <w:rPr>
          <w:rFonts w:cstheme="minorHAnsi"/>
          <w:sz w:val="24"/>
          <w:szCs w:val="24"/>
        </w:rPr>
        <w:t>.</w:t>
      </w:r>
    </w:p>
    <w:p w:rsidR="00206AA6" w:rsidRPr="00966BEA" w:rsidRDefault="002923A2" w:rsidP="00966BE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3" w:hanging="23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</w:t>
      </w:r>
      <w:r w:rsidR="00206AA6" w:rsidRPr="00966BEA">
        <w:rPr>
          <w:rFonts w:cstheme="minorHAnsi"/>
          <w:sz w:val="24"/>
          <w:szCs w:val="24"/>
        </w:rPr>
        <w:t>odpisanie umowy</w:t>
      </w:r>
      <w:r w:rsidR="00CC5DE1" w:rsidRPr="00966BEA">
        <w:rPr>
          <w:rFonts w:cstheme="minorHAnsi"/>
          <w:sz w:val="24"/>
          <w:szCs w:val="24"/>
        </w:rPr>
        <w:t xml:space="preserve"> nastąpi po ogłoszeniu wyników</w:t>
      </w:r>
      <w:r w:rsidR="002F6AE5" w:rsidRPr="00966BEA">
        <w:rPr>
          <w:rFonts w:cstheme="minorHAnsi"/>
          <w:sz w:val="24"/>
          <w:szCs w:val="24"/>
        </w:rPr>
        <w:t>. U</w:t>
      </w:r>
      <w:r w:rsidR="00206AA6" w:rsidRPr="00966BEA">
        <w:rPr>
          <w:rFonts w:cstheme="minorHAnsi"/>
          <w:sz w:val="24"/>
          <w:szCs w:val="24"/>
        </w:rPr>
        <w:t>mowa określ</w:t>
      </w:r>
      <w:r w:rsidR="002F6AE5" w:rsidRPr="00966BEA">
        <w:rPr>
          <w:rFonts w:cstheme="minorHAnsi"/>
          <w:sz w:val="24"/>
          <w:szCs w:val="24"/>
        </w:rPr>
        <w:t>i</w:t>
      </w:r>
      <w:r w:rsidR="00206AA6" w:rsidRPr="00966BEA">
        <w:rPr>
          <w:rFonts w:cstheme="minorHAnsi"/>
          <w:sz w:val="24"/>
          <w:szCs w:val="24"/>
        </w:rPr>
        <w:t xml:space="preserve"> warunki realizacji zadania</w:t>
      </w:r>
      <w:r w:rsidR="00D71A66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publicznego, zgodnie ze wzorem umowy określonym rozporządzeniem Przewodniczącego</w:t>
      </w:r>
      <w:r w:rsid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Komitetu do spraw Pożytku Publicznego z dnia 24 października 2018 r. w sprawie wzorów ofert</w:t>
      </w:r>
      <w:r w:rsidR="00CC5DE1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i</w:t>
      </w:r>
      <w:r w:rsidR="00CC5DE1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ramowych wzorów umów dotyczących realizacji zadań publicznych oraz wzorów sprawozdań</w:t>
      </w:r>
      <w:r w:rsidR="00CC5DE1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z wykonania tych zadań (Dz.U. 2018 poz. 2057).</w:t>
      </w:r>
    </w:p>
    <w:p w:rsidR="00276253" w:rsidRPr="00966BEA" w:rsidRDefault="00276253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Zobowiązania</w:t>
      </w:r>
      <w:r w:rsidR="00CC5DE1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oferentów</w:t>
      </w:r>
    </w:p>
    <w:p w:rsidR="00276253" w:rsidRPr="00966BEA" w:rsidRDefault="00276253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Oferenci przed podpisaniem umowy zobowiązani są do przedłożenia kosztorysu realizacji</w:t>
      </w: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zadania z uwzględnieniem kwoty przyznanej dotacji oraz dostosowan</w:t>
      </w:r>
      <w:r w:rsidR="002B4DD5" w:rsidRPr="00966BEA">
        <w:rPr>
          <w:rFonts w:cstheme="minorHAnsi"/>
          <w:sz w:val="24"/>
          <w:szCs w:val="24"/>
        </w:rPr>
        <w:t>ego</w:t>
      </w:r>
      <w:r w:rsidRPr="00966BEA">
        <w:rPr>
          <w:rFonts w:cstheme="minorHAnsi"/>
          <w:sz w:val="24"/>
          <w:szCs w:val="24"/>
        </w:rPr>
        <w:t xml:space="preserve"> harmonogramu realizacji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zadania.</w:t>
      </w:r>
    </w:p>
    <w:p w:rsidR="00206AA6" w:rsidRPr="00966BEA" w:rsidRDefault="00206AA6" w:rsidP="00966B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Nieprzedłożenie ww. dokumentów oznacza rezygnację podmiotu z realizacji zadania</w:t>
      </w: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publicznego, a tym samym z przyznanej dotacji.</w:t>
      </w:r>
    </w:p>
    <w:p w:rsidR="00206AA6" w:rsidRPr="00966BEA" w:rsidRDefault="00206AA6" w:rsidP="00966B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Burmistrz Boguchwały może odmówić podpisania umowy na realizację zadania publicznego</w:t>
      </w:r>
    </w:p>
    <w:p w:rsidR="002B4DD5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 przypadku:</w:t>
      </w:r>
    </w:p>
    <w:p w:rsidR="00206AA6" w:rsidRPr="00966BEA" w:rsidRDefault="00206AA6" w:rsidP="00966BE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utraty przez podmiot zdolności do czynności prawnych,</w:t>
      </w:r>
    </w:p>
    <w:p w:rsidR="00206AA6" w:rsidRPr="00966BEA" w:rsidRDefault="00206AA6" w:rsidP="00966BE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ujawnienia okoliczności podważających wiarygodność podmiotu.</w:t>
      </w:r>
    </w:p>
    <w:p w:rsidR="00206AA6" w:rsidRPr="00966BEA" w:rsidRDefault="00206AA6" w:rsidP="00966B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Burmistrz Boguchwały zastrzega sobie prawo do unieważnienia konkursu bez podania</w:t>
      </w:r>
    </w:p>
    <w:p w:rsidR="00206AA6" w:rsidRPr="00966BEA" w:rsidRDefault="00206AA6" w:rsidP="00966BEA">
      <w:pPr>
        <w:pStyle w:val="Akapitzlist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przyczyny.</w:t>
      </w:r>
    </w:p>
    <w:p w:rsidR="00206AA6" w:rsidRPr="00966BEA" w:rsidRDefault="00206AA6" w:rsidP="00966B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Wyłącznie do celów promocyjn</w:t>
      </w:r>
      <w:r w:rsidR="002B4DD5" w:rsidRPr="00966BEA">
        <w:rPr>
          <w:rFonts w:cstheme="minorHAnsi"/>
          <w:sz w:val="24"/>
          <w:szCs w:val="24"/>
        </w:rPr>
        <w:t>o</w:t>
      </w:r>
      <w:r w:rsidRPr="00966BEA">
        <w:rPr>
          <w:rFonts w:cstheme="minorHAnsi"/>
          <w:sz w:val="24"/>
          <w:szCs w:val="24"/>
        </w:rPr>
        <w:t>-reklamowych realizowanych zadań, oferenci otrzymają zgodę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na wykorzystanie symboli Gminy Boguchwała: logo lub herbu.</w:t>
      </w:r>
    </w:p>
    <w:p w:rsidR="002B4DD5" w:rsidRPr="00966BEA" w:rsidRDefault="002B4DD5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B4DD5" w:rsidRPr="00FD242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D242A">
        <w:rPr>
          <w:rFonts w:cstheme="minorHAnsi"/>
          <w:sz w:val="24"/>
          <w:szCs w:val="24"/>
        </w:rPr>
        <w:t>Warunki realizacji umowy dotacyjnej</w:t>
      </w:r>
    </w:p>
    <w:p w:rsidR="002B4DD5" w:rsidRPr="00966BEA" w:rsidRDefault="002B4DD5" w:rsidP="00966BEA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D71A66" w:rsidP="00966BE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K</w:t>
      </w:r>
      <w:r w:rsidR="00206AA6" w:rsidRPr="00966BEA">
        <w:rPr>
          <w:rFonts w:cstheme="minorHAnsi"/>
          <w:sz w:val="24"/>
          <w:szCs w:val="24"/>
        </w:rPr>
        <w:t>oszty poniesione przez oferenta przed podpisaniem umowy i po zakończeniu realizacji zadania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 xml:space="preserve">określonego w umowie nie mogą stanowić podstawy do rozliczenia wydatków, </w:t>
      </w:r>
      <w:r w:rsidRPr="00966BEA">
        <w:rPr>
          <w:rFonts w:cstheme="minorHAnsi"/>
          <w:sz w:val="24"/>
          <w:szCs w:val="24"/>
        </w:rPr>
        <w:t xml:space="preserve">                         </w:t>
      </w:r>
      <w:r w:rsidR="00206AA6" w:rsidRPr="00966BEA">
        <w:rPr>
          <w:rFonts w:cstheme="minorHAnsi"/>
          <w:sz w:val="24"/>
          <w:szCs w:val="24"/>
        </w:rPr>
        <w:t>w ramach realizacji</w:t>
      </w:r>
      <w:r w:rsidR="002B4DD5" w:rsidRPr="00966BEA">
        <w:rPr>
          <w:rFonts w:cstheme="minorHAnsi"/>
          <w:sz w:val="24"/>
          <w:szCs w:val="24"/>
        </w:rPr>
        <w:t xml:space="preserve"> zadania publicznego, w</w:t>
      </w:r>
      <w:r w:rsidR="00206AA6" w:rsidRPr="00966BEA">
        <w:rPr>
          <w:rFonts w:cstheme="minorHAnsi"/>
          <w:sz w:val="24"/>
          <w:szCs w:val="24"/>
        </w:rPr>
        <w:t>yjątek mogą stanowić działania niefinansowe podejmowane przed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rozpoczęciem realizacji zadania dla właściwej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jego realizacji.</w:t>
      </w:r>
    </w:p>
    <w:p w:rsidR="00206AA6" w:rsidRPr="00966BEA" w:rsidRDefault="00D71A66" w:rsidP="00966BE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lastRenderedPageBreak/>
        <w:t>N</w:t>
      </w:r>
      <w:r w:rsidR="00206AA6" w:rsidRPr="00966BEA">
        <w:rPr>
          <w:rFonts w:cstheme="minorHAnsi"/>
          <w:sz w:val="24"/>
          <w:szCs w:val="24"/>
        </w:rPr>
        <w:t>iedozwolone jest podwójne finansowanie tj. rozliczenie wydatków w ramach realizacji zadania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publicznego, które zostały w całości lub częściowo rozliczone w r</w:t>
      </w:r>
      <w:r w:rsidRPr="00966BEA">
        <w:rPr>
          <w:rFonts w:cstheme="minorHAnsi"/>
          <w:sz w:val="24"/>
          <w:szCs w:val="24"/>
        </w:rPr>
        <w:t>amach realizacji innego zadania.</w:t>
      </w:r>
    </w:p>
    <w:p w:rsidR="00206AA6" w:rsidRPr="00966BEA" w:rsidRDefault="00D71A66" w:rsidP="00966BE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S</w:t>
      </w:r>
      <w:r w:rsidR="00206AA6" w:rsidRPr="00966BEA">
        <w:rPr>
          <w:rFonts w:cstheme="minorHAnsi"/>
          <w:sz w:val="24"/>
          <w:szCs w:val="24"/>
        </w:rPr>
        <w:t>prawozdanie z realizacji składa się osobiście lub przesyłką pocztową poleconą</w:t>
      </w:r>
      <w:r w:rsidR="002B4DD5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                                        </w:t>
      </w:r>
      <w:r w:rsidR="00206AA6" w:rsidRPr="00966BEA">
        <w:rPr>
          <w:rFonts w:cstheme="minorHAnsi"/>
          <w:sz w:val="24"/>
          <w:szCs w:val="24"/>
        </w:rPr>
        <w:t>w przewidzianym w umowie t</w:t>
      </w:r>
      <w:r w:rsidR="00450EB3" w:rsidRPr="00966BEA">
        <w:rPr>
          <w:rFonts w:cstheme="minorHAnsi"/>
          <w:sz w:val="24"/>
          <w:szCs w:val="24"/>
        </w:rPr>
        <w:t>erminie na adres Zleceniodawcy. T</w:t>
      </w:r>
      <w:r w:rsidR="00206AA6" w:rsidRPr="00966BEA">
        <w:rPr>
          <w:rFonts w:cstheme="minorHAnsi"/>
          <w:sz w:val="24"/>
          <w:szCs w:val="24"/>
        </w:rPr>
        <w:t>ermin, uważa się za zachowany,</w:t>
      </w:r>
      <w:r w:rsidR="00450EB3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 xml:space="preserve">jeżeli przed jego </w:t>
      </w:r>
      <w:r w:rsidR="00450EB3" w:rsidRPr="00966BEA">
        <w:rPr>
          <w:rFonts w:cstheme="minorHAnsi"/>
          <w:sz w:val="24"/>
          <w:szCs w:val="24"/>
        </w:rPr>
        <w:t>upływem,</w:t>
      </w:r>
      <w:r w:rsidR="00206AA6" w:rsidRPr="00966BEA">
        <w:rPr>
          <w:rFonts w:cstheme="minorHAnsi"/>
          <w:sz w:val="24"/>
          <w:szCs w:val="24"/>
        </w:rPr>
        <w:t xml:space="preserve"> pismo zostało wysłane w formie dokumentu elektronicznego w rozumieniu</w:t>
      </w:r>
      <w:r w:rsidR="00450EB3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przepisów ustawy z dnia 17 lutego 2005 r. o informatyzacji działalności podmiotów realizujących</w:t>
      </w:r>
      <w:r w:rsidR="00450EB3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zadania publiczne, za poświadczeniem przedłożenia Zleceniodawcy, lub nadane w polskiej placówce</w:t>
      </w:r>
      <w:r w:rsidR="00450EB3" w:rsidRPr="00966BEA">
        <w:rPr>
          <w:rFonts w:cstheme="minorHAnsi"/>
          <w:sz w:val="24"/>
          <w:szCs w:val="24"/>
        </w:rPr>
        <w:t xml:space="preserve"> </w:t>
      </w:r>
      <w:r w:rsidR="00206AA6" w:rsidRPr="00966BEA">
        <w:rPr>
          <w:rFonts w:cstheme="minorHAnsi"/>
          <w:sz w:val="24"/>
          <w:szCs w:val="24"/>
        </w:rPr>
        <w:t>pocztowej operatora publicznego.</w:t>
      </w:r>
    </w:p>
    <w:p w:rsidR="002B4DD5" w:rsidRPr="00966BEA" w:rsidRDefault="002B4DD5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Informacja o wysokości środków finansowych Gminy Boguchwała </w:t>
      </w:r>
      <w:r w:rsidR="001030F9" w:rsidRPr="00966BEA">
        <w:rPr>
          <w:rFonts w:cstheme="minorHAnsi"/>
          <w:sz w:val="24"/>
          <w:szCs w:val="24"/>
        </w:rPr>
        <w:t xml:space="preserve">przewidzianych na </w:t>
      </w:r>
      <w:r w:rsidRPr="00966BEA">
        <w:rPr>
          <w:rFonts w:cstheme="minorHAnsi"/>
          <w:sz w:val="24"/>
          <w:szCs w:val="24"/>
        </w:rPr>
        <w:t>realizację zada</w:t>
      </w:r>
      <w:r w:rsidR="001030F9" w:rsidRPr="00966BEA">
        <w:rPr>
          <w:rFonts w:cstheme="minorHAnsi"/>
          <w:sz w:val="24"/>
          <w:szCs w:val="24"/>
        </w:rPr>
        <w:t>nia</w:t>
      </w:r>
      <w:r w:rsidRPr="00966BEA">
        <w:rPr>
          <w:rFonts w:cstheme="minorHAnsi"/>
          <w:sz w:val="24"/>
          <w:szCs w:val="24"/>
        </w:rPr>
        <w:t xml:space="preserve"> w roku 20</w:t>
      </w:r>
      <w:r w:rsidR="00A67A39" w:rsidRPr="00966BEA">
        <w:rPr>
          <w:rFonts w:cstheme="minorHAnsi"/>
          <w:sz w:val="24"/>
          <w:szCs w:val="24"/>
        </w:rPr>
        <w:t>20</w:t>
      </w:r>
    </w:p>
    <w:p w:rsidR="00450EB3" w:rsidRPr="00966BEA" w:rsidRDefault="00450EB3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Z zakresu pomocy społecznej: „Świadczenie usług opiekuńczych dla mieszkańców Gminy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 xml:space="preserve">Boguchwała” — </w:t>
      </w:r>
      <w:r w:rsidR="00A67A39" w:rsidRPr="00966BEA">
        <w:rPr>
          <w:rFonts w:cstheme="minorHAnsi"/>
          <w:sz w:val="24"/>
          <w:szCs w:val="24"/>
        </w:rPr>
        <w:t>271808,00 zł (słownie: dwieście siedemdziesiąt jeden tysięcy osiemset osiem złotych)</w:t>
      </w:r>
      <w:r w:rsidRPr="00966BEA">
        <w:rPr>
          <w:rFonts w:cstheme="minorHAnsi"/>
          <w:sz w:val="24"/>
          <w:szCs w:val="24"/>
        </w:rPr>
        <w:t>.</w:t>
      </w:r>
    </w:p>
    <w:p w:rsidR="00450EB3" w:rsidRPr="00966BEA" w:rsidRDefault="00450EB3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>Dodatkowych informacji dotyczących:</w:t>
      </w:r>
    </w:p>
    <w:p w:rsidR="00614D1E" w:rsidRPr="00966BEA" w:rsidRDefault="00614D1E" w:rsidP="00966BE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06AA6" w:rsidRPr="00966BEA" w:rsidRDefault="00206AA6" w:rsidP="00966BE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66BEA">
        <w:rPr>
          <w:rFonts w:cstheme="minorHAnsi"/>
          <w:sz w:val="24"/>
          <w:szCs w:val="24"/>
        </w:rPr>
        <w:t xml:space="preserve">procedury konkursowej udziela </w:t>
      </w:r>
      <w:r w:rsidR="00527D24" w:rsidRPr="00966BEA">
        <w:rPr>
          <w:rFonts w:cstheme="minorHAnsi"/>
          <w:sz w:val="24"/>
          <w:szCs w:val="24"/>
        </w:rPr>
        <w:t>Maciej Dziedzic</w:t>
      </w:r>
      <w:r w:rsidRPr="00966BEA">
        <w:rPr>
          <w:rFonts w:cstheme="minorHAnsi"/>
          <w:sz w:val="24"/>
          <w:szCs w:val="24"/>
        </w:rPr>
        <w:t xml:space="preserve"> - pracownik Urzędu Miejskiego</w:t>
      </w:r>
      <w:r w:rsidR="00614D1E" w:rsidRPr="00966BEA">
        <w:rPr>
          <w:rFonts w:cstheme="minorHAnsi"/>
          <w:sz w:val="24"/>
          <w:szCs w:val="24"/>
        </w:rPr>
        <w:t xml:space="preserve">   </w:t>
      </w:r>
      <w:r w:rsidR="00527D24" w:rsidRPr="00966BEA">
        <w:rPr>
          <w:rFonts w:cstheme="minorHAnsi"/>
          <w:sz w:val="24"/>
          <w:szCs w:val="24"/>
        </w:rPr>
        <w:t xml:space="preserve">                            </w:t>
      </w:r>
      <w:r w:rsidRPr="00966BEA">
        <w:rPr>
          <w:rFonts w:cstheme="minorHAnsi"/>
          <w:sz w:val="24"/>
          <w:szCs w:val="24"/>
        </w:rPr>
        <w:t>w Boguchwale tel. (17) 87 55 255,</w:t>
      </w:r>
    </w:p>
    <w:p w:rsidR="00206AA6" w:rsidRPr="00614D1E" w:rsidRDefault="00206AA6" w:rsidP="00966BE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66BEA">
        <w:rPr>
          <w:rFonts w:cstheme="minorHAnsi"/>
          <w:sz w:val="24"/>
          <w:szCs w:val="24"/>
        </w:rPr>
        <w:t>merytorycznego zakresu zadania udziela</w:t>
      </w:r>
      <w:r w:rsidR="00C07592" w:rsidRPr="00966BEA">
        <w:rPr>
          <w:rFonts w:cstheme="minorHAnsi"/>
          <w:sz w:val="24"/>
          <w:szCs w:val="24"/>
        </w:rPr>
        <w:t>:</w:t>
      </w:r>
      <w:r w:rsidRPr="00966BEA">
        <w:rPr>
          <w:rFonts w:cstheme="minorHAnsi"/>
          <w:sz w:val="24"/>
          <w:szCs w:val="24"/>
        </w:rPr>
        <w:t xml:space="preserve"> Gabriela Gajde</w:t>
      </w:r>
      <w:r w:rsidR="00450EB3" w:rsidRPr="00966BEA">
        <w:rPr>
          <w:rFonts w:cstheme="minorHAnsi"/>
          <w:sz w:val="24"/>
          <w:szCs w:val="24"/>
        </w:rPr>
        <w:t>k</w:t>
      </w:r>
      <w:r w:rsidR="00C07592" w:rsidRPr="00966BEA">
        <w:rPr>
          <w:rFonts w:cstheme="minorHAnsi"/>
          <w:sz w:val="24"/>
          <w:szCs w:val="24"/>
        </w:rPr>
        <w:t xml:space="preserve">- kierownik </w:t>
      </w:r>
      <w:r w:rsidR="00BB2A6D" w:rsidRPr="00966BEA">
        <w:rPr>
          <w:rFonts w:cstheme="minorHAnsi"/>
          <w:sz w:val="24"/>
          <w:szCs w:val="24"/>
        </w:rPr>
        <w:t xml:space="preserve">referatu </w:t>
      </w:r>
      <w:bookmarkStart w:id="0" w:name="_GoBack"/>
      <w:bookmarkEnd w:id="0"/>
      <w:r w:rsidR="00C07592" w:rsidRPr="00966BEA">
        <w:rPr>
          <w:rFonts w:cstheme="minorHAnsi"/>
          <w:sz w:val="24"/>
          <w:szCs w:val="24"/>
        </w:rPr>
        <w:t>ds.</w:t>
      </w:r>
      <w:r w:rsidR="00962838" w:rsidRPr="00966BEA">
        <w:rPr>
          <w:rFonts w:cstheme="minorHAnsi"/>
          <w:sz w:val="24"/>
          <w:szCs w:val="24"/>
        </w:rPr>
        <w:t xml:space="preserve"> pomocy społecznej</w:t>
      </w:r>
      <w:r w:rsidR="00614D1E" w:rsidRPr="00966BEA">
        <w:rPr>
          <w:rFonts w:cstheme="minorHAnsi"/>
          <w:sz w:val="24"/>
          <w:szCs w:val="24"/>
        </w:rPr>
        <w:t xml:space="preserve"> </w:t>
      </w:r>
      <w:r w:rsidRPr="00966BEA">
        <w:rPr>
          <w:rFonts w:cstheme="minorHAnsi"/>
          <w:sz w:val="24"/>
          <w:szCs w:val="24"/>
        </w:rPr>
        <w:t>Miejskiego Oś</w:t>
      </w:r>
      <w:r w:rsidR="00962838" w:rsidRPr="00966BEA">
        <w:rPr>
          <w:rFonts w:cstheme="minorHAnsi"/>
          <w:sz w:val="24"/>
          <w:szCs w:val="24"/>
        </w:rPr>
        <w:t>rodka Pomocy Społecznej w</w:t>
      </w:r>
      <w:r w:rsidR="00962838" w:rsidRPr="00614D1E">
        <w:rPr>
          <w:rFonts w:ascii="Times New Roman" w:hAnsi="Times New Roman" w:cs="Times New Roman"/>
        </w:rPr>
        <w:t xml:space="preserve"> Boguchwale tel. (17)</w:t>
      </w:r>
      <w:r w:rsidR="00966BEA">
        <w:rPr>
          <w:rFonts w:ascii="Times New Roman" w:hAnsi="Times New Roman" w:cs="Times New Roman"/>
        </w:rPr>
        <w:t xml:space="preserve"> </w:t>
      </w:r>
      <w:r w:rsidR="00962838" w:rsidRPr="00614D1E">
        <w:rPr>
          <w:rFonts w:ascii="Times New Roman" w:hAnsi="Times New Roman" w:cs="Times New Roman"/>
        </w:rPr>
        <w:t>8755265</w:t>
      </w:r>
    </w:p>
    <w:sectPr w:rsidR="00206AA6" w:rsidRPr="00614D1E" w:rsidSect="0096283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885"/>
    <w:multiLevelType w:val="hybridMultilevel"/>
    <w:tmpl w:val="CA5E0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454B0"/>
    <w:multiLevelType w:val="hybridMultilevel"/>
    <w:tmpl w:val="6B762F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533B1"/>
    <w:multiLevelType w:val="hybridMultilevel"/>
    <w:tmpl w:val="91526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33B52"/>
    <w:multiLevelType w:val="hybridMultilevel"/>
    <w:tmpl w:val="D9E24C7E"/>
    <w:lvl w:ilvl="0" w:tplc="E778752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A178A"/>
    <w:multiLevelType w:val="hybridMultilevel"/>
    <w:tmpl w:val="FDBCC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F3A24"/>
    <w:multiLevelType w:val="hybridMultilevel"/>
    <w:tmpl w:val="5C6C138E"/>
    <w:lvl w:ilvl="0" w:tplc="CC7C4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C105D"/>
    <w:multiLevelType w:val="hybridMultilevel"/>
    <w:tmpl w:val="F1F87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224CE"/>
    <w:multiLevelType w:val="hybridMultilevel"/>
    <w:tmpl w:val="469C4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7C10"/>
    <w:multiLevelType w:val="hybridMultilevel"/>
    <w:tmpl w:val="879E5E00"/>
    <w:lvl w:ilvl="0" w:tplc="7A103D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30676"/>
    <w:multiLevelType w:val="hybridMultilevel"/>
    <w:tmpl w:val="F760DA26"/>
    <w:lvl w:ilvl="0" w:tplc="72C8CB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1A2DF0"/>
    <w:multiLevelType w:val="hybridMultilevel"/>
    <w:tmpl w:val="03CE6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2B2A"/>
    <w:multiLevelType w:val="hybridMultilevel"/>
    <w:tmpl w:val="E41C9668"/>
    <w:lvl w:ilvl="0" w:tplc="9A30CC8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34B3A"/>
    <w:multiLevelType w:val="hybridMultilevel"/>
    <w:tmpl w:val="48BE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B1A12"/>
    <w:multiLevelType w:val="hybridMultilevel"/>
    <w:tmpl w:val="A5121442"/>
    <w:lvl w:ilvl="0" w:tplc="A800A0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D17D7"/>
    <w:multiLevelType w:val="hybridMultilevel"/>
    <w:tmpl w:val="8594EEAC"/>
    <w:lvl w:ilvl="0" w:tplc="1CFE9C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D47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70F6B"/>
    <w:multiLevelType w:val="hybridMultilevel"/>
    <w:tmpl w:val="716CD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105BC"/>
    <w:multiLevelType w:val="hybridMultilevel"/>
    <w:tmpl w:val="81F2B2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D7319E"/>
    <w:multiLevelType w:val="hybridMultilevel"/>
    <w:tmpl w:val="6A326D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460F89"/>
    <w:multiLevelType w:val="hybridMultilevel"/>
    <w:tmpl w:val="6C4888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C121A35"/>
    <w:multiLevelType w:val="hybridMultilevel"/>
    <w:tmpl w:val="50CABF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9B6B37"/>
    <w:multiLevelType w:val="hybridMultilevel"/>
    <w:tmpl w:val="FBB600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19"/>
  </w:num>
  <w:num w:numId="4">
    <w:abstractNumId w:val="13"/>
  </w:num>
  <w:num w:numId="5">
    <w:abstractNumId w:val="3"/>
  </w:num>
  <w:num w:numId="6">
    <w:abstractNumId w:val="5"/>
  </w:num>
  <w:num w:numId="7">
    <w:abstractNumId w:val="14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20"/>
  </w:num>
  <w:num w:numId="13">
    <w:abstractNumId w:val="2"/>
  </w:num>
  <w:num w:numId="14">
    <w:abstractNumId w:val="15"/>
  </w:num>
  <w:num w:numId="15">
    <w:abstractNumId w:val="9"/>
  </w:num>
  <w:num w:numId="16">
    <w:abstractNumId w:val="8"/>
  </w:num>
  <w:num w:numId="17">
    <w:abstractNumId w:val="4"/>
  </w:num>
  <w:num w:numId="18">
    <w:abstractNumId w:val="16"/>
  </w:num>
  <w:num w:numId="19">
    <w:abstractNumId w:val="6"/>
  </w:num>
  <w:num w:numId="20">
    <w:abstractNumId w:val="18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30A5"/>
    <w:rsid w:val="00011181"/>
    <w:rsid w:val="000B52EF"/>
    <w:rsid w:val="001030F9"/>
    <w:rsid w:val="001E1C78"/>
    <w:rsid w:val="00205D77"/>
    <w:rsid w:val="00206AA6"/>
    <w:rsid w:val="00240FDD"/>
    <w:rsid w:val="00275EB9"/>
    <w:rsid w:val="00276253"/>
    <w:rsid w:val="002923A2"/>
    <w:rsid w:val="002B4DD5"/>
    <w:rsid w:val="002C0B23"/>
    <w:rsid w:val="002F6AE5"/>
    <w:rsid w:val="00402BAC"/>
    <w:rsid w:val="00431820"/>
    <w:rsid w:val="00450EB3"/>
    <w:rsid w:val="00460A36"/>
    <w:rsid w:val="004761BC"/>
    <w:rsid w:val="00527D24"/>
    <w:rsid w:val="00614D1E"/>
    <w:rsid w:val="007E6325"/>
    <w:rsid w:val="00937633"/>
    <w:rsid w:val="00962838"/>
    <w:rsid w:val="00966BEA"/>
    <w:rsid w:val="009C1F7C"/>
    <w:rsid w:val="00A270FA"/>
    <w:rsid w:val="00A56437"/>
    <w:rsid w:val="00A67A39"/>
    <w:rsid w:val="00A857D5"/>
    <w:rsid w:val="00A86CDC"/>
    <w:rsid w:val="00AD619B"/>
    <w:rsid w:val="00BB2A6D"/>
    <w:rsid w:val="00C07592"/>
    <w:rsid w:val="00CA30A5"/>
    <w:rsid w:val="00CC3168"/>
    <w:rsid w:val="00CC5DE1"/>
    <w:rsid w:val="00D71A66"/>
    <w:rsid w:val="00D82A2A"/>
    <w:rsid w:val="00DB7B0A"/>
    <w:rsid w:val="00DE2EDB"/>
    <w:rsid w:val="00E06242"/>
    <w:rsid w:val="00EA41ED"/>
    <w:rsid w:val="00F45DEC"/>
    <w:rsid w:val="00F54293"/>
    <w:rsid w:val="00FD2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7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1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B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23A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1515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ETebich-Lasota</dc:creator>
  <cp:keywords/>
  <dc:description/>
  <cp:lastModifiedBy>Maciej Dziedzic</cp:lastModifiedBy>
  <cp:revision>10</cp:revision>
  <cp:lastPrinted>2020-12-01T08:39:00Z</cp:lastPrinted>
  <dcterms:created xsi:type="dcterms:W3CDTF">2020-11-26T11:07:00Z</dcterms:created>
  <dcterms:modified xsi:type="dcterms:W3CDTF">2020-12-02T10:36:00Z</dcterms:modified>
</cp:coreProperties>
</file>