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6F" w:rsidRPr="00FD06A8" w:rsidRDefault="003C766F" w:rsidP="003C766F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</w:t>
      </w:r>
      <w:r w:rsidRPr="00FD06A8">
        <w:rPr>
          <w:rFonts w:ascii="Times New Roman" w:hAnsi="Times New Roman" w:cs="Times New Roman"/>
        </w:rPr>
        <w:t xml:space="preserve">nr </w:t>
      </w:r>
      <w:r>
        <w:rPr>
          <w:rFonts w:ascii="Times New Roman" w:hAnsi="Times New Roman" w:cs="Times New Roman"/>
        </w:rPr>
        <w:t>2</w:t>
      </w:r>
    </w:p>
    <w:p w:rsidR="003C766F" w:rsidRPr="00A70C80" w:rsidRDefault="003C766F" w:rsidP="003C766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70C80">
        <w:rPr>
          <w:rFonts w:ascii="Times New Roman" w:hAnsi="Times New Roman" w:cs="Times New Roman"/>
          <w:b/>
          <w:bCs/>
        </w:rPr>
        <w:t>Wzór umowy</w:t>
      </w:r>
    </w:p>
    <w:p w:rsidR="003C766F" w:rsidRPr="00FD06A8" w:rsidRDefault="003C766F" w:rsidP="003C766F">
      <w:pPr>
        <w:pStyle w:val="Default"/>
        <w:jc w:val="center"/>
        <w:rPr>
          <w:rFonts w:ascii="Times New Roman" w:hAnsi="Times New Roman" w:cs="Times New Roman"/>
        </w:rPr>
      </w:pPr>
    </w:p>
    <w:p w:rsidR="003C766F" w:rsidRPr="00A70C80" w:rsidRDefault="003C766F" w:rsidP="003C766F">
      <w:pPr>
        <w:pStyle w:val="Default"/>
        <w:jc w:val="both"/>
        <w:rPr>
          <w:rFonts w:ascii="Times New Roman" w:hAnsi="Times New Roman" w:cs="Times New Roman"/>
        </w:rPr>
      </w:pPr>
      <w:r w:rsidRPr="00A70C80">
        <w:rPr>
          <w:rFonts w:ascii="Times New Roman" w:hAnsi="Times New Roman" w:cs="Times New Roman"/>
        </w:rPr>
        <w:t xml:space="preserve">zawarta w dniu </w:t>
      </w:r>
      <w:r w:rsidRPr="00A70C80">
        <w:rPr>
          <w:rFonts w:ascii="Times New Roman" w:hAnsi="Times New Roman" w:cs="Times New Roman"/>
          <w:b/>
          <w:bCs/>
        </w:rPr>
        <w:t xml:space="preserve">………………. </w:t>
      </w:r>
      <w:r w:rsidRPr="00A70C80">
        <w:rPr>
          <w:rFonts w:ascii="Times New Roman" w:hAnsi="Times New Roman" w:cs="Times New Roman"/>
        </w:rPr>
        <w:t>2019 r. w Boguchwale pomiędzy:</w:t>
      </w:r>
    </w:p>
    <w:p w:rsidR="003C766F" w:rsidRPr="00A70C80" w:rsidRDefault="003C766F" w:rsidP="003C766F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A70C80">
        <w:rPr>
          <w:rFonts w:ascii="Times New Roman" w:hAnsi="Times New Roman"/>
          <w:sz w:val="24"/>
          <w:szCs w:val="24"/>
        </w:rPr>
        <w:t xml:space="preserve">Gminą Boguchwała, z siedzibą przy ul. </w:t>
      </w:r>
      <w:proofErr w:type="spellStart"/>
      <w:r w:rsidRPr="00A70C80">
        <w:rPr>
          <w:rFonts w:ascii="Times New Roman" w:hAnsi="Times New Roman"/>
          <w:sz w:val="24"/>
          <w:szCs w:val="24"/>
        </w:rPr>
        <w:t>Suszyckich</w:t>
      </w:r>
      <w:proofErr w:type="spellEnd"/>
      <w:r w:rsidRPr="00A70C80">
        <w:rPr>
          <w:rFonts w:ascii="Times New Roman" w:hAnsi="Times New Roman"/>
          <w:sz w:val="24"/>
          <w:szCs w:val="24"/>
        </w:rPr>
        <w:t xml:space="preserve"> 33, 36-040 Boguchwała, zwaną dalej „</w:t>
      </w:r>
      <w:r w:rsidRPr="00A70C80">
        <w:rPr>
          <w:rFonts w:ascii="Times New Roman" w:hAnsi="Times New Roman"/>
          <w:b/>
          <w:sz w:val="24"/>
          <w:szCs w:val="24"/>
        </w:rPr>
        <w:t>Zamawiającym”</w:t>
      </w:r>
      <w:r w:rsidRPr="00A70C80">
        <w:rPr>
          <w:rFonts w:ascii="Times New Roman" w:hAnsi="Times New Roman"/>
          <w:sz w:val="24"/>
          <w:szCs w:val="24"/>
        </w:rPr>
        <w:t xml:space="preserve">, reprezentowaną przez: </w:t>
      </w:r>
    </w:p>
    <w:p w:rsidR="003C766F" w:rsidRPr="00A70C80" w:rsidRDefault="003C766F" w:rsidP="003C766F">
      <w:pPr>
        <w:pStyle w:val="Bezodstpw"/>
        <w:rPr>
          <w:rFonts w:ascii="Times New Roman" w:hAnsi="Times New Roman"/>
          <w:sz w:val="24"/>
          <w:szCs w:val="24"/>
        </w:rPr>
      </w:pPr>
      <w:r w:rsidRPr="00A70C80">
        <w:rPr>
          <w:rFonts w:ascii="Times New Roman" w:hAnsi="Times New Roman"/>
          <w:sz w:val="24"/>
          <w:szCs w:val="24"/>
        </w:rPr>
        <w:t xml:space="preserve">Wiesław Kąkol – Burmistrz  Boguchwały, </w:t>
      </w:r>
      <w:r w:rsidRPr="00A70C80">
        <w:rPr>
          <w:rFonts w:ascii="Times New Roman" w:hAnsi="Times New Roman"/>
          <w:sz w:val="24"/>
          <w:szCs w:val="24"/>
        </w:rPr>
        <w:br/>
        <w:t>przy kontrasygnacie Doroty Witek - Skarbnika Gminy</w:t>
      </w:r>
    </w:p>
    <w:p w:rsidR="003C766F" w:rsidRPr="00A70C80" w:rsidRDefault="003C766F" w:rsidP="003C766F">
      <w:pPr>
        <w:shd w:val="clear" w:color="auto" w:fill="FFFFFF"/>
        <w:spacing w:line="264" w:lineRule="auto"/>
        <w:rPr>
          <w:rFonts w:ascii="Times New Roman" w:hAnsi="Times New Roman" w:cs="Times New Roman"/>
          <w:sz w:val="24"/>
          <w:szCs w:val="24"/>
        </w:rPr>
      </w:pPr>
    </w:p>
    <w:p w:rsidR="003C766F" w:rsidRPr="00A70C80" w:rsidRDefault="003C766F" w:rsidP="003C766F">
      <w:pPr>
        <w:shd w:val="clear" w:color="auto" w:fill="FFFFFF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A70C80">
        <w:rPr>
          <w:rFonts w:ascii="Times New Roman" w:hAnsi="Times New Roman" w:cs="Times New Roman"/>
          <w:sz w:val="24"/>
          <w:szCs w:val="24"/>
        </w:rPr>
        <w:t>a</w:t>
      </w:r>
    </w:p>
    <w:p w:rsidR="003C766F" w:rsidRPr="00A70C80" w:rsidRDefault="003C766F" w:rsidP="003C766F">
      <w:pPr>
        <w:shd w:val="clear" w:color="auto" w:fill="FFFFFF"/>
        <w:spacing w:line="264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A70C80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3C766F" w:rsidRPr="00A70C80" w:rsidRDefault="003C766F" w:rsidP="003C766F">
      <w:pPr>
        <w:shd w:val="clear" w:color="auto" w:fill="FFFFFF"/>
        <w:spacing w:line="264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A70C80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3C766F" w:rsidRPr="00A70C80" w:rsidRDefault="003C766F" w:rsidP="003C766F">
      <w:pPr>
        <w:shd w:val="clear" w:color="auto" w:fill="FFFFFF"/>
        <w:spacing w:line="264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A70C80">
        <w:rPr>
          <w:rFonts w:ascii="Times New Roman" w:hAnsi="Times New Roman" w:cs="Times New Roman"/>
          <w:sz w:val="24"/>
          <w:szCs w:val="24"/>
        </w:rPr>
        <w:t>Zwanym/ą dalej „</w:t>
      </w:r>
      <w:r w:rsidRPr="00A70C80">
        <w:rPr>
          <w:rFonts w:ascii="Times New Roman" w:hAnsi="Times New Roman" w:cs="Times New Roman"/>
          <w:b/>
          <w:bCs/>
          <w:sz w:val="24"/>
          <w:szCs w:val="24"/>
        </w:rPr>
        <w:t>Wykonawcą”</w:t>
      </w:r>
    </w:p>
    <w:p w:rsidR="003C766F" w:rsidRPr="00FD06A8" w:rsidRDefault="003C766F" w:rsidP="003C766F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>w wyniku rozstrzygnięcia postępowania prowadzonego na podstawie art. 4 pkt 8 ustawy z dnia 29 stycznia 2004 r. Prawo zamówień publicznych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FD06A8">
        <w:rPr>
          <w:rFonts w:ascii="Times New Roman" w:hAnsi="Times New Roman" w:cs="Times New Roman"/>
        </w:rPr>
        <w:t>Dz. U. z 201</w:t>
      </w:r>
      <w:r>
        <w:rPr>
          <w:rFonts w:ascii="Times New Roman" w:hAnsi="Times New Roman" w:cs="Times New Roman"/>
        </w:rPr>
        <w:t>8</w:t>
      </w:r>
      <w:r w:rsidRPr="00FD06A8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>,</w:t>
      </w:r>
      <w:r w:rsidRPr="00FD06A8">
        <w:rPr>
          <w:rFonts w:ascii="Times New Roman" w:hAnsi="Times New Roman" w:cs="Times New Roman"/>
        </w:rPr>
        <w:t xml:space="preserve"> poz. 1</w:t>
      </w:r>
      <w:r>
        <w:rPr>
          <w:rFonts w:ascii="Times New Roman" w:hAnsi="Times New Roman" w:cs="Times New Roman"/>
        </w:rPr>
        <w:t>986</w:t>
      </w:r>
      <w:r w:rsidRPr="00FD06A8">
        <w:rPr>
          <w:rFonts w:ascii="Times New Roman" w:hAnsi="Times New Roman" w:cs="Times New Roman"/>
        </w:rPr>
        <w:t xml:space="preserve"> ze zm.) </w:t>
      </w:r>
      <w:r>
        <w:rPr>
          <w:rFonts w:ascii="Times New Roman" w:hAnsi="Times New Roman" w:cs="Times New Roman"/>
        </w:rPr>
        <w:t xml:space="preserve">                               </w:t>
      </w:r>
      <w:r w:rsidRPr="00FD06A8">
        <w:rPr>
          <w:rFonts w:ascii="Times New Roman" w:hAnsi="Times New Roman" w:cs="Times New Roman"/>
        </w:rPr>
        <w:t>o następującej treści:</w:t>
      </w:r>
    </w:p>
    <w:p w:rsidR="003C766F" w:rsidRPr="00FD06A8" w:rsidRDefault="003C766F" w:rsidP="003C766F">
      <w:pPr>
        <w:pStyle w:val="Default"/>
        <w:jc w:val="center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  <w:b/>
          <w:bCs/>
        </w:rPr>
        <w:t>§ 1</w:t>
      </w:r>
    </w:p>
    <w:p w:rsidR="003C766F" w:rsidRPr="00FD06A8" w:rsidRDefault="003C766F" w:rsidP="003C766F">
      <w:pPr>
        <w:pStyle w:val="Default"/>
        <w:spacing w:after="19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1. Przedmiotem zamówienia jest usługa </w:t>
      </w:r>
      <w:r>
        <w:rPr>
          <w:rFonts w:ascii="Times New Roman" w:hAnsi="Times New Roman" w:cs="Times New Roman"/>
        </w:rPr>
        <w:t xml:space="preserve">kasjera na </w:t>
      </w:r>
      <w:r w:rsidRPr="00FD06A8">
        <w:rPr>
          <w:rFonts w:ascii="Times New Roman" w:hAnsi="Times New Roman" w:cs="Times New Roman"/>
        </w:rPr>
        <w:t>, świadczona siedem dni</w:t>
      </w:r>
      <w:r>
        <w:rPr>
          <w:rFonts w:ascii="Times New Roman" w:hAnsi="Times New Roman" w:cs="Times New Roman"/>
        </w:rPr>
        <w:t xml:space="preserve">  </w:t>
      </w:r>
      <w:r w:rsidRPr="00FD06A8">
        <w:rPr>
          <w:rFonts w:ascii="Times New Roman" w:hAnsi="Times New Roman" w:cs="Times New Roman"/>
        </w:rPr>
        <w:t xml:space="preserve">w tygodniu na </w:t>
      </w:r>
      <w:r>
        <w:rPr>
          <w:rFonts w:ascii="Times New Roman" w:hAnsi="Times New Roman" w:cs="Times New Roman"/>
        </w:rPr>
        <w:t xml:space="preserve">kompleksie basenów kąpielowych w Boguchwale ul Kolejowa 15 C </w:t>
      </w:r>
      <w:r w:rsidRPr="00FD06A8">
        <w:rPr>
          <w:rFonts w:ascii="Times New Roman" w:hAnsi="Times New Roman" w:cs="Times New Roman"/>
        </w:rPr>
        <w:t xml:space="preserve">w godzinach </w:t>
      </w:r>
      <w:r>
        <w:rPr>
          <w:rFonts w:ascii="Times New Roman" w:hAnsi="Times New Roman" w:cs="Times New Roman"/>
        </w:rPr>
        <w:t>9.</w:t>
      </w:r>
      <w:r w:rsidRPr="00FD06A8">
        <w:rPr>
          <w:rFonts w:ascii="Times New Roman" w:hAnsi="Times New Roman" w:cs="Times New Roman"/>
        </w:rPr>
        <w:t>00 – 1</w:t>
      </w:r>
      <w:r>
        <w:rPr>
          <w:rFonts w:ascii="Times New Roman" w:hAnsi="Times New Roman" w:cs="Times New Roman"/>
        </w:rPr>
        <w:t>9.</w:t>
      </w:r>
      <w:r w:rsidRPr="00FD06A8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</w:t>
      </w:r>
      <w:r w:rsidRPr="00FD06A8">
        <w:rPr>
          <w:rFonts w:ascii="Times New Roman" w:hAnsi="Times New Roman" w:cs="Times New Roman"/>
        </w:rPr>
        <w:t xml:space="preserve"> we wszystkie dni tygodnia</w:t>
      </w:r>
      <w:r>
        <w:rPr>
          <w:rFonts w:ascii="Times New Roman" w:hAnsi="Times New Roman" w:cs="Times New Roman"/>
        </w:rPr>
        <w:t>.</w:t>
      </w:r>
    </w:p>
    <w:p w:rsidR="003C766F" w:rsidRPr="005844AA" w:rsidRDefault="003C766F" w:rsidP="003C76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06A8">
        <w:rPr>
          <w:rFonts w:ascii="Times New Roman" w:hAnsi="Times New Roman" w:cs="Times New Roman"/>
        </w:rPr>
        <w:t xml:space="preserve">2. Szczegółowy zakres obowiązków obejmuje: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</w:rPr>
        <w:t>prowadzenie sprzedaży biletów wstępu na kompleks basenów kąpielowych,                                                                                                2) sporządzanie raportu dnia, miesiąca,</w:t>
      </w:r>
    </w:p>
    <w:p w:rsidR="003C766F" w:rsidRPr="00A83E47" w:rsidRDefault="003C766F" w:rsidP="003C7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5844AA">
        <w:rPr>
          <w:rFonts w:ascii="Times New Roman" w:hAnsi="Times New Roman"/>
          <w:sz w:val="24"/>
          <w:szCs w:val="24"/>
        </w:rPr>
        <w:t xml:space="preserve">zgłaszanie do </w:t>
      </w:r>
      <w:r>
        <w:rPr>
          <w:rFonts w:ascii="Times New Roman" w:hAnsi="Times New Roman"/>
          <w:sz w:val="24"/>
          <w:szCs w:val="24"/>
        </w:rPr>
        <w:t>Zamawiającego</w:t>
      </w:r>
      <w:r w:rsidRPr="005844AA">
        <w:rPr>
          <w:rFonts w:ascii="Times New Roman" w:hAnsi="Times New Roman"/>
          <w:sz w:val="24"/>
          <w:szCs w:val="24"/>
        </w:rPr>
        <w:t xml:space="preserve"> wszelkich stwierdzonych nieprawidłowości dotyczących ładu i porządku na terenie </w:t>
      </w:r>
      <w:r>
        <w:rPr>
          <w:rFonts w:ascii="Times New Roman" w:hAnsi="Times New Roman"/>
          <w:sz w:val="24"/>
          <w:szCs w:val="24"/>
        </w:rPr>
        <w:t>kompleksu basenów kąpielowych</w:t>
      </w:r>
      <w:r w:rsidRPr="005844AA">
        <w:rPr>
          <w:rFonts w:ascii="Times New Roman" w:hAnsi="Times New Roman"/>
          <w:sz w:val="24"/>
          <w:szCs w:val="24"/>
        </w:rPr>
        <w:t>,</w:t>
      </w:r>
      <w:r w:rsidRPr="005844A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C766F" w:rsidRPr="005844AA" w:rsidRDefault="003C766F" w:rsidP="003C7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5844AA">
        <w:rPr>
          <w:rFonts w:ascii="Times New Roman" w:hAnsi="Times New Roman"/>
          <w:sz w:val="24"/>
          <w:szCs w:val="24"/>
        </w:rPr>
        <w:t>przestrzegani</w:t>
      </w:r>
      <w:r>
        <w:rPr>
          <w:rFonts w:ascii="Times New Roman" w:hAnsi="Times New Roman"/>
          <w:sz w:val="24"/>
          <w:szCs w:val="24"/>
        </w:rPr>
        <w:t>e</w:t>
      </w:r>
      <w:r w:rsidRPr="005844AA">
        <w:rPr>
          <w:rFonts w:ascii="Times New Roman" w:hAnsi="Times New Roman"/>
          <w:sz w:val="24"/>
          <w:szCs w:val="24"/>
        </w:rPr>
        <w:t xml:space="preserve"> przepisów BHP i o ochronie ppoż., </w:t>
      </w:r>
    </w:p>
    <w:p w:rsidR="003C766F" w:rsidRPr="005844AA" w:rsidRDefault="003C766F" w:rsidP="003C7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5844AA">
        <w:rPr>
          <w:rFonts w:ascii="Times New Roman" w:hAnsi="Times New Roman"/>
          <w:sz w:val="24"/>
          <w:szCs w:val="24"/>
        </w:rPr>
        <w:t xml:space="preserve">dbałości o należyty stan sprzętu i urządzeń przydzielonych do wykonania zlecenia, </w:t>
      </w:r>
    </w:p>
    <w:p w:rsidR="003C766F" w:rsidRPr="00D96ED2" w:rsidRDefault="003C766F" w:rsidP="003C76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5844AA">
        <w:rPr>
          <w:rFonts w:ascii="Times New Roman" w:hAnsi="Times New Roman"/>
          <w:sz w:val="24"/>
          <w:szCs w:val="24"/>
        </w:rPr>
        <w:t>otwierani</w:t>
      </w:r>
      <w:r>
        <w:rPr>
          <w:rFonts w:ascii="Times New Roman" w:hAnsi="Times New Roman"/>
          <w:sz w:val="24"/>
          <w:szCs w:val="24"/>
        </w:rPr>
        <w:t>e</w:t>
      </w:r>
      <w:r w:rsidRPr="005844AA">
        <w:rPr>
          <w:rFonts w:ascii="Times New Roman" w:hAnsi="Times New Roman"/>
          <w:sz w:val="24"/>
          <w:szCs w:val="24"/>
        </w:rPr>
        <w:t xml:space="preserve">  i zamykani</w:t>
      </w:r>
      <w:r>
        <w:rPr>
          <w:rFonts w:ascii="Times New Roman" w:hAnsi="Times New Roman"/>
          <w:sz w:val="24"/>
          <w:szCs w:val="24"/>
        </w:rPr>
        <w:t>e</w:t>
      </w:r>
      <w:r w:rsidRPr="005844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punktu kasowego kompleksu basenów </w:t>
      </w:r>
      <w:r w:rsidRPr="005844AA">
        <w:rPr>
          <w:rFonts w:ascii="Times New Roman" w:hAnsi="Times New Roman"/>
          <w:sz w:val="24"/>
          <w:szCs w:val="24"/>
        </w:rPr>
        <w:t xml:space="preserve">o ściśle wyznaczonych </w:t>
      </w:r>
      <w:r>
        <w:rPr>
          <w:rFonts w:ascii="Times New Roman" w:hAnsi="Times New Roman"/>
          <w:sz w:val="24"/>
          <w:szCs w:val="24"/>
        </w:rPr>
        <w:t xml:space="preserve">godzinach,                                                                                                                                                 7) </w:t>
      </w:r>
      <w:r w:rsidRPr="005844AA">
        <w:rPr>
          <w:rFonts w:ascii="Times New Roman" w:hAnsi="Times New Roman"/>
          <w:sz w:val="24"/>
          <w:szCs w:val="24"/>
        </w:rPr>
        <w:t>egzekwowani</w:t>
      </w:r>
      <w:r>
        <w:rPr>
          <w:rFonts w:ascii="Times New Roman" w:hAnsi="Times New Roman"/>
          <w:sz w:val="24"/>
          <w:szCs w:val="24"/>
        </w:rPr>
        <w:t>e</w:t>
      </w:r>
      <w:r w:rsidRPr="005844AA">
        <w:rPr>
          <w:rFonts w:ascii="Times New Roman" w:hAnsi="Times New Roman"/>
          <w:sz w:val="24"/>
          <w:szCs w:val="24"/>
        </w:rPr>
        <w:t xml:space="preserve">  przestrzegania regulamin</w:t>
      </w:r>
      <w:r>
        <w:rPr>
          <w:rFonts w:ascii="Times New Roman" w:hAnsi="Times New Roman"/>
          <w:sz w:val="24"/>
          <w:szCs w:val="24"/>
        </w:rPr>
        <w:t xml:space="preserve">u </w:t>
      </w:r>
      <w:r w:rsidRPr="005844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kompleksu basenów</w:t>
      </w:r>
      <w:r w:rsidRPr="005844AA">
        <w:rPr>
          <w:rFonts w:ascii="Times New Roman" w:hAnsi="Times New Roman"/>
          <w:sz w:val="24"/>
          <w:szCs w:val="24"/>
        </w:rPr>
        <w:t xml:space="preserve"> oraz zasad bhp i p. </w:t>
      </w:r>
      <w:proofErr w:type="spellStart"/>
      <w:r w:rsidRPr="005844AA">
        <w:rPr>
          <w:rFonts w:ascii="Times New Roman" w:hAnsi="Times New Roman"/>
          <w:sz w:val="24"/>
          <w:szCs w:val="24"/>
        </w:rPr>
        <w:t>poż</w:t>
      </w:r>
      <w:proofErr w:type="spellEnd"/>
      <w:r w:rsidRPr="005844AA">
        <w:rPr>
          <w:rFonts w:ascii="Times New Roman" w:hAnsi="Times New Roman"/>
          <w:sz w:val="24"/>
          <w:szCs w:val="24"/>
        </w:rPr>
        <w:t>. przez użytkowników  obiektu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</w:t>
      </w:r>
    </w:p>
    <w:p w:rsidR="003C766F" w:rsidRDefault="003C766F" w:rsidP="003C766F">
      <w:pPr>
        <w:pStyle w:val="Default"/>
        <w:spacing w:after="19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>3. Wykonawca zobowiązuje się do wykonywania swoich obowiązków z należytą starannością, z zachowaniem zasad wiedzy</w:t>
      </w:r>
      <w:r>
        <w:rPr>
          <w:rFonts w:ascii="Times New Roman" w:hAnsi="Times New Roman" w:cs="Times New Roman"/>
        </w:rPr>
        <w:t>,</w:t>
      </w:r>
      <w:r w:rsidRPr="00FD06A8">
        <w:rPr>
          <w:rFonts w:ascii="Times New Roman" w:hAnsi="Times New Roman" w:cs="Times New Roman"/>
        </w:rPr>
        <w:t xml:space="preserve">  przepisów bhp i ppoż. oraz zgodnie z obowiązującymi przepisami.</w:t>
      </w:r>
    </w:p>
    <w:p w:rsidR="003C766F" w:rsidRPr="00FD06A8" w:rsidRDefault="003C766F" w:rsidP="003C766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FD06A8">
        <w:rPr>
          <w:rFonts w:ascii="Times New Roman" w:hAnsi="Times New Roman" w:cs="Times New Roman"/>
        </w:rPr>
        <w:t xml:space="preserve">Wykonawca w okresie wykonywania przedmiotu zamówienia zobowiązany jest do: </w:t>
      </w:r>
    </w:p>
    <w:p w:rsidR="003C766F" w:rsidRPr="00FD06A8" w:rsidRDefault="003C766F" w:rsidP="003C766F">
      <w:pPr>
        <w:pStyle w:val="Default"/>
        <w:spacing w:after="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FD06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Pr="00FD06A8">
        <w:rPr>
          <w:rFonts w:ascii="Times New Roman" w:hAnsi="Times New Roman" w:cs="Times New Roman"/>
        </w:rPr>
        <w:t xml:space="preserve">ezwzględnego przestrzegania </w:t>
      </w:r>
      <w:r>
        <w:rPr>
          <w:rFonts w:ascii="Times New Roman" w:hAnsi="Times New Roman" w:cs="Times New Roman"/>
        </w:rPr>
        <w:t>Regulaminu kompleksu basenów w Boguchwale,</w:t>
      </w:r>
      <w:r w:rsidRPr="00FD06A8">
        <w:rPr>
          <w:rFonts w:ascii="Times New Roman" w:hAnsi="Times New Roman" w:cs="Times New Roman"/>
        </w:rPr>
        <w:t xml:space="preserve"> </w:t>
      </w:r>
    </w:p>
    <w:p w:rsidR="003C766F" w:rsidRPr="00FD06A8" w:rsidRDefault="003C766F" w:rsidP="003C766F">
      <w:pPr>
        <w:pStyle w:val="Default"/>
        <w:spacing w:after="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FD06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FD06A8">
        <w:rPr>
          <w:rFonts w:ascii="Times New Roman" w:hAnsi="Times New Roman" w:cs="Times New Roman"/>
        </w:rPr>
        <w:t xml:space="preserve">ykonywania przedmiotu zamówienia z zachowaniem należytej staranności, </w:t>
      </w:r>
    </w:p>
    <w:p w:rsidR="003C766F" w:rsidRDefault="003C766F" w:rsidP="003C766F">
      <w:pPr>
        <w:pStyle w:val="Default"/>
        <w:spacing w:after="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Pr="00FD06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FD06A8">
        <w:rPr>
          <w:rFonts w:ascii="Times New Roman" w:hAnsi="Times New Roman" w:cs="Times New Roman"/>
        </w:rPr>
        <w:t xml:space="preserve">rzestrzegania przepisów bhp i ppoż., </w:t>
      </w:r>
    </w:p>
    <w:p w:rsidR="003C766F" w:rsidRPr="00FD06A8" w:rsidRDefault="003C766F" w:rsidP="003C766F">
      <w:pPr>
        <w:pStyle w:val="Default"/>
        <w:spacing w:after="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przestrzegania harmonogramów pracy, </w:t>
      </w:r>
    </w:p>
    <w:p w:rsidR="003C766F" w:rsidRDefault="003C766F" w:rsidP="003C766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 w:rsidRPr="00FD06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stosowania się do zaleceń zarządcy kompleksu basenów,</w:t>
      </w:r>
    </w:p>
    <w:p w:rsidR="003C766F" w:rsidRPr="00FD06A8" w:rsidRDefault="003C766F" w:rsidP="003C766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niezwłocznego informowania zarządcy o zagrożeniach bezpieczeństwa osób przebywających na kompleksie basenów.</w:t>
      </w:r>
      <w:r w:rsidRPr="00FD06A8">
        <w:rPr>
          <w:rFonts w:ascii="Times New Roman" w:hAnsi="Times New Roman" w:cs="Times New Roman"/>
        </w:rPr>
        <w:t xml:space="preserve"> </w:t>
      </w:r>
    </w:p>
    <w:p w:rsidR="003C766F" w:rsidRDefault="003C766F" w:rsidP="003C766F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>5. Zamawiający zapewnia Wykonawcy</w:t>
      </w:r>
      <w:r>
        <w:rPr>
          <w:rFonts w:ascii="Times New Roman" w:hAnsi="Times New Roman" w:cs="Times New Roman"/>
        </w:rPr>
        <w:t xml:space="preserve"> </w:t>
      </w:r>
      <w:r w:rsidRPr="00FD06A8">
        <w:rPr>
          <w:rFonts w:ascii="Times New Roman" w:hAnsi="Times New Roman" w:cs="Times New Roman"/>
        </w:rPr>
        <w:t xml:space="preserve">wyposażenie w </w:t>
      </w:r>
      <w:r>
        <w:rPr>
          <w:rFonts w:ascii="Times New Roman" w:hAnsi="Times New Roman" w:cs="Times New Roman"/>
        </w:rPr>
        <w:t>niezbędny sprzęt i narzędzia.</w:t>
      </w:r>
    </w:p>
    <w:p w:rsidR="003C766F" w:rsidRPr="00FD06A8" w:rsidRDefault="003C766F" w:rsidP="003C766F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 </w:t>
      </w:r>
    </w:p>
    <w:p w:rsidR="003C766F" w:rsidRPr="00FD06A8" w:rsidRDefault="003C766F" w:rsidP="003C766F">
      <w:pPr>
        <w:pStyle w:val="Default"/>
        <w:jc w:val="center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  <w:b/>
          <w:bCs/>
        </w:rPr>
        <w:t>§ 2</w:t>
      </w:r>
    </w:p>
    <w:p w:rsidR="003C766F" w:rsidRPr="00FD06A8" w:rsidRDefault="003C766F" w:rsidP="003C766F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Termin wykonania przedmiotu umowy: </w:t>
      </w:r>
      <w:r w:rsidRPr="00952721">
        <w:rPr>
          <w:rFonts w:ascii="Times New Roman" w:hAnsi="Times New Roman" w:cs="Times New Roman"/>
        </w:rPr>
        <w:t xml:space="preserve">od dnia </w:t>
      </w:r>
      <w:r>
        <w:rPr>
          <w:rFonts w:ascii="Times New Roman" w:hAnsi="Times New Roman" w:cs="Times New Roman"/>
        </w:rPr>
        <w:t>22</w:t>
      </w:r>
      <w:r w:rsidRPr="00952721">
        <w:rPr>
          <w:rFonts w:ascii="Times New Roman" w:hAnsi="Times New Roman" w:cs="Times New Roman"/>
        </w:rPr>
        <w:t xml:space="preserve"> czerwca 2019 r. do 1 września 2019 r</w:t>
      </w:r>
      <w:r w:rsidRPr="00FD06A8">
        <w:rPr>
          <w:rFonts w:ascii="Times New Roman" w:hAnsi="Times New Roman" w:cs="Times New Roman"/>
        </w:rPr>
        <w:t xml:space="preserve">. </w:t>
      </w:r>
    </w:p>
    <w:p w:rsidR="003C766F" w:rsidRPr="00FD06A8" w:rsidRDefault="003C766F" w:rsidP="003C766F">
      <w:pPr>
        <w:pStyle w:val="Default"/>
        <w:jc w:val="center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  <w:b/>
          <w:bCs/>
        </w:rPr>
        <w:lastRenderedPageBreak/>
        <w:t>§ 3</w:t>
      </w:r>
    </w:p>
    <w:p w:rsidR="003C766F" w:rsidRPr="00FD06A8" w:rsidRDefault="003C766F" w:rsidP="003C766F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1. Wynagrodzenie Wykonawcy ustala się do wysokości </w:t>
      </w:r>
      <w:r w:rsidRPr="00952721">
        <w:rPr>
          <w:rFonts w:ascii="Times New Roman" w:hAnsi="Times New Roman" w:cs="Times New Roman"/>
        </w:rPr>
        <w:t>…..……...</w:t>
      </w:r>
      <w:r w:rsidRPr="00FD06A8">
        <w:rPr>
          <w:rFonts w:ascii="Times New Roman" w:hAnsi="Times New Roman" w:cs="Times New Roman"/>
          <w:b/>
          <w:bCs/>
        </w:rPr>
        <w:t xml:space="preserve"> </w:t>
      </w:r>
      <w:r w:rsidRPr="00FD06A8">
        <w:rPr>
          <w:rFonts w:ascii="Times New Roman" w:hAnsi="Times New Roman" w:cs="Times New Roman"/>
        </w:rPr>
        <w:t xml:space="preserve">złotych brutto (słownie złotych: …………………………………………., /100), które stanowi iloczyn przewidywanej liczby godzin świadczenia usługi przez Wykonawcę tj. ….. </w:t>
      </w:r>
      <w:r>
        <w:rPr>
          <w:rFonts w:ascii="Times New Roman" w:hAnsi="Times New Roman" w:cs="Times New Roman"/>
        </w:rPr>
        <w:t>godz.</w:t>
      </w:r>
      <w:r w:rsidRPr="00FD06A8">
        <w:rPr>
          <w:rFonts w:ascii="Times New Roman" w:hAnsi="Times New Roman" w:cs="Times New Roman"/>
        </w:rPr>
        <w:t xml:space="preserve"> i stawki</w:t>
      </w:r>
      <w:r>
        <w:rPr>
          <w:rFonts w:ascii="Times New Roman" w:hAnsi="Times New Roman" w:cs="Times New Roman"/>
        </w:rPr>
        <w:t xml:space="preserve"> za</w:t>
      </w:r>
      <w:r w:rsidRPr="00FD06A8">
        <w:rPr>
          <w:rFonts w:ascii="Times New Roman" w:hAnsi="Times New Roman" w:cs="Times New Roman"/>
        </w:rPr>
        <w:t xml:space="preserve"> 1 </w:t>
      </w:r>
      <w:r>
        <w:rPr>
          <w:rFonts w:ascii="Times New Roman" w:hAnsi="Times New Roman" w:cs="Times New Roman"/>
        </w:rPr>
        <w:t>godz.</w:t>
      </w:r>
      <w:r w:rsidRPr="00FD06A8">
        <w:rPr>
          <w:rFonts w:ascii="Times New Roman" w:hAnsi="Times New Roman" w:cs="Times New Roman"/>
        </w:rPr>
        <w:t xml:space="preserve"> określone</w:t>
      </w:r>
      <w:r>
        <w:rPr>
          <w:rFonts w:ascii="Times New Roman" w:hAnsi="Times New Roman" w:cs="Times New Roman"/>
        </w:rPr>
        <w:t>j</w:t>
      </w:r>
      <w:r w:rsidRPr="00FD06A8">
        <w:rPr>
          <w:rFonts w:ascii="Times New Roman" w:hAnsi="Times New Roman" w:cs="Times New Roman"/>
        </w:rPr>
        <w:t xml:space="preserve"> w ust. 3. </w:t>
      </w:r>
      <w:r>
        <w:rPr>
          <w:rFonts w:ascii="Times New Roman" w:hAnsi="Times New Roman" w:cs="Times New Roman"/>
        </w:rPr>
        <w:t xml:space="preserve"> </w:t>
      </w:r>
      <w:r w:rsidRPr="00FD06A8">
        <w:rPr>
          <w:rFonts w:ascii="Times New Roman" w:hAnsi="Times New Roman" w:cs="Times New Roman"/>
        </w:rPr>
        <w:t>Limit świadczenia usług</w:t>
      </w:r>
      <w:r>
        <w:rPr>
          <w:rFonts w:ascii="Times New Roman" w:hAnsi="Times New Roman" w:cs="Times New Roman"/>
        </w:rPr>
        <w:t xml:space="preserve">i </w:t>
      </w:r>
      <w:r w:rsidRPr="00FD06A8">
        <w:rPr>
          <w:rFonts w:ascii="Times New Roman" w:hAnsi="Times New Roman" w:cs="Times New Roman"/>
        </w:rPr>
        <w:t xml:space="preserve"> w ramach </w:t>
      </w:r>
      <w:r>
        <w:rPr>
          <w:rFonts w:ascii="Times New Roman" w:hAnsi="Times New Roman" w:cs="Times New Roman"/>
        </w:rPr>
        <w:t>u</w:t>
      </w:r>
      <w:r w:rsidRPr="00FD06A8">
        <w:rPr>
          <w:rFonts w:ascii="Times New Roman" w:hAnsi="Times New Roman" w:cs="Times New Roman"/>
        </w:rPr>
        <w:t xml:space="preserve">mowy wynosi łącznie </w:t>
      </w:r>
      <w:r w:rsidRPr="00952721">
        <w:rPr>
          <w:rFonts w:ascii="Times New Roman" w:hAnsi="Times New Roman" w:cs="Times New Roman"/>
        </w:rPr>
        <w:t>720 godz.</w:t>
      </w:r>
      <w:r w:rsidRPr="00FD06A8">
        <w:rPr>
          <w:rFonts w:ascii="Times New Roman" w:hAnsi="Times New Roman" w:cs="Times New Roman"/>
          <w:b/>
          <w:bCs/>
        </w:rPr>
        <w:t xml:space="preserve"> </w:t>
      </w:r>
      <w:r w:rsidRPr="00FD06A8">
        <w:rPr>
          <w:rFonts w:ascii="Times New Roman" w:hAnsi="Times New Roman" w:cs="Times New Roman"/>
        </w:rPr>
        <w:t xml:space="preserve">i nie może przekroczyć limitów w poszczególnych miesiącach: </w:t>
      </w:r>
    </w:p>
    <w:p w:rsidR="003C766F" w:rsidRPr="00FD06A8" w:rsidRDefault="003C766F" w:rsidP="003C766F">
      <w:pPr>
        <w:pStyle w:val="Default"/>
        <w:spacing w:after="52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 xml:space="preserve">90 godz. </w:t>
      </w:r>
      <w:r w:rsidRPr="00FD06A8">
        <w:rPr>
          <w:rFonts w:ascii="Times New Roman" w:hAnsi="Times New Roman" w:cs="Times New Roman"/>
        </w:rPr>
        <w:t xml:space="preserve">w czerwcu, </w:t>
      </w:r>
    </w:p>
    <w:p w:rsidR="003C766F" w:rsidRPr="00FD06A8" w:rsidRDefault="003C766F" w:rsidP="003C766F">
      <w:pPr>
        <w:pStyle w:val="Default"/>
        <w:spacing w:after="52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 xml:space="preserve">310 godz. </w:t>
      </w:r>
      <w:r w:rsidRPr="00FD06A8">
        <w:rPr>
          <w:rFonts w:ascii="Times New Roman" w:hAnsi="Times New Roman" w:cs="Times New Roman"/>
        </w:rPr>
        <w:t xml:space="preserve">w lipcu, </w:t>
      </w:r>
    </w:p>
    <w:p w:rsidR="003C766F" w:rsidRDefault="003C766F" w:rsidP="003C766F">
      <w:pPr>
        <w:pStyle w:val="Default"/>
        <w:spacing w:after="52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</w:rPr>
        <w:t xml:space="preserve">310 godz. </w:t>
      </w:r>
      <w:r w:rsidRPr="00FD06A8">
        <w:rPr>
          <w:rFonts w:ascii="Times New Roman" w:hAnsi="Times New Roman" w:cs="Times New Roman"/>
        </w:rPr>
        <w:t>w sierpniu</w:t>
      </w:r>
      <w:r>
        <w:rPr>
          <w:rFonts w:ascii="Times New Roman" w:hAnsi="Times New Roman" w:cs="Times New Roman"/>
        </w:rPr>
        <w:t>,</w:t>
      </w:r>
    </w:p>
    <w:p w:rsidR="003C766F" w:rsidRPr="00FD06A8" w:rsidRDefault="003C766F" w:rsidP="003C766F">
      <w:pPr>
        <w:pStyle w:val="Default"/>
        <w:spacing w:after="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10 godz. we wrześniu.</w:t>
      </w:r>
      <w:r w:rsidRPr="00FD06A8">
        <w:rPr>
          <w:rFonts w:ascii="Times New Roman" w:hAnsi="Times New Roman" w:cs="Times New Roman"/>
        </w:rPr>
        <w:t xml:space="preserve"> </w:t>
      </w:r>
    </w:p>
    <w:p w:rsidR="003C766F" w:rsidRPr="00FD06A8" w:rsidRDefault="003C766F" w:rsidP="003C766F">
      <w:pPr>
        <w:pStyle w:val="Default"/>
        <w:spacing w:after="52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>2. Wynagrodzenie określone w ust. 1 może ulec zmianie w przypadku zmniejszenia liczby godzin świadczenia usług</w:t>
      </w:r>
      <w:r>
        <w:rPr>
          <w:rFonts w:ascii="Times New Roman" w:hAnsi="Times New Roman" w:cs="Times New Roman"/>
        </w:rPr>
        <w:t>.</w:t>
      </w:r>
      <w:r w:rsidRPr="00FD06A8">
        <w:rPr>
          <w:rFonts w:ascii="Times New Roman" w:hAnsi="Times New Roman" w:cs="Times New Roman"/>
        </w:rPr>
        <w:t xml:space="preserve"> </w:t>
      </w:r>
    </w:p>
    <w:p w:rsidR="003C766F" w:rsidRPr="00FD06A8" w:rsidRDefault="003C766F" w:rsidP="003C766F">
      <w:pPr>
        <w:pStyle w:val="Default"/>
        <w:spacing w:after="52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>3. Stawka 1 godz.</w:t>
      </w:r>
      <w:r>
        <w:rPr>
          <w:rFonts w:ascii="Times New Roman" w:hAnsi="Times New Roman" w:cs="Times New Roman"/>
        </w:rPr>
        <w:t xml:space="preserve"> </w:t>
      </w:r>
      <w:r w:rsidRPr="00FD06A8">
        <w:rPr>
          <w:rFonts w:ascii="Times New Roman" w:hAnsi="Times New Roman" w:cs="Times New Roman"/>
        </w:rPr>
        <w:t xml:space="preserve">świadczenia przez Wykonawcę usług  wynosi ………. zł brutto (słownie złotych brutto: ………….) </w:t>
      </w:r>
      <w:r w:rsidRPr="00FD06A8">
        <w:rPr>
          <w:rFonts w:ascii="Times New Roman" w:hAnsi="Times New Roman" w:cs="Times New Roman"/>
          <w:i/>
          <w:iCs/>
        </w:rPr>
        <w:t>(cena nie zawiera składek ZUS leżących po stronie Zleceniodawcy w przypadku osób fizycznych nie prowadzących działalności gospodarczej)</w:t>
      </w:r>
      <w:r w:rsidRPr="00FD06A8">
        <w:rPr>
          <w:rFonts w:ascii="Times New Roman" w:hAnsi="Times New Roman" w:cs="Times New Roman"/>
        </w:rPr>
        <w:t xml:space="preserve">. </w:t>
      </w:r>
    </w:p>
    <w:p w:rsidR="003C766F" w:rsidRPr="00FD06A8" w:rsidRDefault="003C766F" w:rsidP="003C766F">
      <w:pPr>
        <w:pStyle w:val="Default"/>
        <w:spacing w:after="52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4. Umowa będzie realizowana sukcesywnie według potrzeb Zamawiającego. Zamawiający zastrzega sobie prawo do niewykorzystania w całości wartości wynagrodzenia na jaką zastała zawarta umowa. Wykonawca nie może dochodzić roszczeń z tego tytułu. </w:t>
      </w:r>
    </w:p>
    <w:p w:rsidR="003C766F" w:rsidRPr="00FD06A8" w:rsidRDefault="003C766F" w:rsidP="003C766F">
      <w:pPr>
        <w:pStyle w:val="Default"/>
        <w:spacing w:after="52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5. Wykonawca zobowiązuje się do bieżącej ewidencji czasu wykonywania usługi, zgodnie </w:t>
      </w:r>
      <w:r>
        <w:rPr>
          <w:rFonts w:ascii="Times New Roman" w:hAnsi="Times New Roman" w:cs="Times New Roman"/>
        </w:rPr>
        <w:t xml:space="preserve">                       </w:t>
      </w:r>
      <w:r w:rsidRPr="00FD06A8">
        <w:rPr>
          <w:rFonts w:ascii="Times New Roman" w:hAnsi="Times New Roman" w:cs="Times New Roman"/>
        </w:rPr>
        <w:t xml:space="preserve">z załącznikiem do niniejszej umowy. Ewidencja obejmuje okres miesiąca kalendarzowego i musi być dostarczana Zamawiającemu przez Wykonawcę najpóźniej do godz. 9:00 pierwszego dnia roboczego następnego miesiąca kalendarzowego, po miesiącu, którego dotyczy. </w:t>
      </w:r>
    </w:p>
    <w:p w:rsidR="003C766F" w:rsidRPr="00FD06A8" w:rsidRDefault="003C766F" w:rsidP="003C766F">
      <w:pPr>
        <w:pStyle w:val="Default"/>
        <w:spacing w:after="52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6. Wypłata wynagrodzenia nastąpi po należytym wykonaniu usług w danym miesiącu kalendarzowym, pod warunkiem potwierdzenia przez Zamawiającego liczby godzin świadczenia usług ujętych w ewidencji czasu świadczenia usług za dany miesiąc oraz stanowić będzie iloczyn stawki 1 godz. świadczenia usług, zgodnie z ust. 3 i rzeczywistej liczby godzin świadczenia usług zatwierdzonej przez Zamawiającego w danym miesiącu. </w:t>
      </w:r>
    </w:p>
    <w:p w:rsidR="003C766F" w:rsidRPr="00FD06A8" w:rsidRDefault="003C766F" w:rsidP="003C766F">
      <w:pPr>
        <w:pStyle w:val="Default"/>
        <w:spacing w:after="52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7. Płatności wynagrodzenia zostaną dokonane przelewem na konto Wykonawcy wskazane </w:t>
      </w:r>
      <w:r>
        <w:rPr>
          <w:rFonts w:ascii="Times New Roman" w:hAnsi="Times New Roman" w:cs="Times New Roman"/>
        </w:rPr>
        <w:t xml:space="preserve">                           </w:t>
      </w:r>
      <w:r w:rsidRPr="00FD06A8">
        <w:rPr>
          <w:rFonts w:ascii="Times New Roman" w:hAnsi="Times New Roman" w:cs="Times New Roman"/>
        </w:rPr>
        <w:t>w rachunku w terminie do 7 dni od dnia otrzymania prawidłowo wystawione</w:t>
      </w:r>
      <w:r>
        <w:rPr>
          <w:rFonts w:ascii="Times New Roman" w:hAnsi="Times New Roman" w:cs="Times New Roman"/>
        </w:rPr>
        <w:t>go rachunku.</w:t>
      </w:r>
      <w:r w:rsidRPr="00FD06A8">
        <w:rPr>
          <w:rFonts w:ascii="Times New Roman" w:hAnsi="Times New Roman" w:cs="Times New Roman"/>
        </w:rPr>
        <w:t xml:space="preserve"> </w:t>
      </w:r>
    </w:p>
    <w:p w:rsidR="003C766F" w:rsidRPr="00FD06A8" w:rsidRDefault="003C766F" w:rsidP="003C766F">
      <w:pPr>
        <w:pStyle w:val="Default"/>
        <w:spacing w:after="52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8. Wynagrodzenie za jedną godzinę świadczenia usługi ulegnie zmianie tylko w przypadku zmiany przepisów prawa określających wysokość minimalnej stawki godzinowej za pacę, do wysokości tych zmian. </w:t>
      </w:r>
    </w:p>
    <w:p w:rsidR="003C766F" w:rsidRDefault="003C766F" w:rsidP="003C766F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9. W przypadku Wykonawców nie prowadzących działalności gospodarczej Zamawiający od wynagrodzenia brutto, o którym mowa w ust. 3 niniejszego paragrafu, odlicza świadczenia publicznoprawne w szczególności zaliczkę na podatek od osób fizycznych oraz składki na ubezpieczenia społeczne i zdrowotne. </w:t>
      </w:r>
    </w:p>
    <w:p w:rsidR="003C766F" w:rsidRDefault="003C766F" w:rsidP="003C766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3C766F" w:rsidRPr="00FD06A8" w:rsidRDefault="003C766F" w:rsidP="003C766F">
      <w:pPr>
        <w:pStyle w:val="Default"/>
        <w:jc w:val="center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4</w:t>
      </w:r>
    </w:p>
    <w:p w:rsidR="003C766F" w:rsidRPr="00FD06A8" w:rsidRDefault="003C766F" w:rsidP="003C766F">
      <w:pPr>
        <w:pStyle w:val="Default"/>
        <w:spacing w:after="23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1. W przypadku nienależytego lub nieterminowego wykonania umowy Zamawiający ma prawo odmowy wypłaty całości lub części umownej kwoty. </w:t>
      </w:r>
    </w:p>
    <w:p w:rsidR="003C766F" w:rsidRPr="00FD06A8" w:rsidRDefault="003C766F" w:rsidP="003C766F">
      <w:pPr>
        <w:pStyle w:val="Default"/>
        <w:spacing w:after="23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2. Dwukrotne nienależyte wykonanie umowy z przyczyn leżących po stronie Wykonawcy lub osób, którymi się posługuje upoważnia Zamawiającego do odstąpienia od Umowy. </w:t>
      </w:r>
    </w:p>
    <w:p w:rsidR="003C766F" w:rsidRPr="00FD06A8" w:rsidRDefault="003C766F" w:rsidP="003C766F">
      <w:pPr>
        <w:pStyle w:val="Default"/>
        <w:spacing w:after="23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3. W przypadku odstąpienia od umowy, o którym mowa w ust. 2 Zamawiającemu przysługuje prawo naliczenia Wykonawcy kary umownej w wysokości 10 % wartości umowy brutto określonej w § 3 ust. 1, a w przypadku szkody przewyższającej kare umowną Zamawiający ma prawo dochodzić odszkodowania na zasadach ogólnych </w:t>
      </w:r>
    </w:p>
    <w:p w:rsidR="003C766F" w:rsidRPr="00FD06A8" w:rsidRDefault="003C766F" w:rsidP="003C766F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lastRenderedPageBreak/>
        <w:t xml:space="preserve">4. Kwotę naliczonych kar umownych Zamawiający ma prawo potrącić z wynagrodzenia należnego Wykonawcy. </w:t>
      </w:r>
    </w:p>
    <w:p w:rsidR="003C766F" w:rsidRPr="00FD06A8" w:rsidRDefault="003C766F" w:rsidP="003C766F">
      <w:pPr>
        <w:pStyle w:val="Default"/>
        <w:jc w:val="center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5</w:t>
      </w:r>
    </w:p>
    <w:p w:rsidR="003C766F" w:rsidRPr="00FD06A8" w:rsidRDefault="003C766F" w:rsidP="003C766F">
      <w:pPr>
        <w:pStyle w:val="Default"/>
        <w:spacing w:after="23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1. Strony dopuszczają rozwiązanie umowy za porozumieniem stron. </w:t>
      </w:r>
    </w:p>
    <w:p w:rsidR="003C766F" w:rsidRPr="00FD06A8" w:rsidRDefault="003C766F" w:rsidP="003C766F">
      <w:pPr>
        <w:pStyle w:val="Default"/>
        <w:spacing w:after="23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2. Zamawiający ma prawo do kontroli i oceny świadczonych usług w każdej fazie realizacji umowy. Kontrola może być dokonana przez Zamawiającego bądź upoważnione przez niego osoby. </w:t>
      </w:r>
    </w:p>
    <w:p w:rsidR="003C766F" w:rsidRPr="00FD06A8" w:rsidRDefault="003C766F" w:rsidP="003C766F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3. Zamawiający może odstąpić od Umowy w trybie natychmiastowym w następujących przypadkach: </w:t>
      </w:r>
    </w:p>
    <w:p w:rsidR="003C766F" w:rsidRPr="00FD06A8" w:rsidRDefault="003C766F" w:rsidP="003C766F">
      <w:pPr>
        <w:pStyle w:val="Default"/>
        <w:spacing w:after="24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a) w przypadku stwierdzenia wykonywania umowy przez Wykonawcę  pod wpływem działania alkoholu, bądź innych środków odurzających lub w przypadku stwierdzenia, że Wykonawca zagraża swoim postępowaniem bezpieczeństwu osób korzystających z </w:t>
      </w:r>
      <w:r>
        <w:rPr>
          <w:rFonts w:ascii="Times New Roman" w:hAnsi="Times New Roman" w:cs="Times New Roman"/>
        </w:rPr>
        <w:t>kompleksu basenów</w:t>
      </w:r>
      <w:r w:rsidRPr="00FD06A8">
        <w:rPr>
          <w:rFonts w:ascii="Times New Roman" w:hAnsi="Times New Roman" w:cs="Times New Roman"/>
        </w:rPr>
        <w:t xml:space="preserve">, </w:t>
      </w:r>
    </w:p>
    <w:p w:rsidR="003C766F" w:rsidRPr="00FD06A8" w:rsidRDefault="003C766F" w:rsidP="003C766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FD06A8">
        <w:rPr>
          <w:rFonts w:ascii="Times New Roman" w:hAnsi="Times New Roman" w:cs="Times New Roman"/>
        </w:rPr>
        <w:t xml:space="preserve">) jeżeli Wykonawca złoży fałszywe lub niekompletne oświadczenie w ramach realizacji niniejszej umowy. </w:t>
      </w:r>
    </w:p>
    <w:p w:rsidR="003C766F" w:rsidRPr="00FD06A8" w:rsidRDefault="003C766F" w:rsidP="003C766F">
      <w:pPr>
        <w:pStyle w:val="Default"/>
        <w:spacing w:after="23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4. Odstąpienie od Umowy następuje w formie pisemnej pod rygorem nieważności i zawiera uzasadnienie. Prawo odstąpienia od Umowy może być wykonane w terminie 30 dni od dnia stwierdzenia zajścia podstawy do odstąpienia. </w:t>
      </w:r>
    </w:p>
    <w:p w:rsidR="003C766F" w:rsidRPr="00FD06A8" w:rsidRDefault="003C766F" w:rsidP="003C766F">
      <w:pPr>
        <w:pStyle w:val="Default"/>
        <w:spacing w:after="23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5. W razie zaistnienia istotnej zmiany okoliczności powodującej, że wykonanie zamówienia nie leży w interesie publicznym, czego nie można było przewidzieć w chwili zawarcia umowy, Zamawiający może odstąpić od umowy w terminie 30 dni od powzięcia wiadomości o tych okolicznościach. </w:t>
      </w:r>
    </w:p>
    <w:p w:rsidR="003C766F" w:rsidRPr="00FD06A8" w:rsidRDefault="003C766F" w:rsidP="003C766F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6. W przypadku rozwiązania umowy przez Zamawiającego w okolicznościach, o których mowa w ust. 3 i 5, Wykonawcy przysługuje wynagrodzenie wyłącznie z tytułu wykonania części umowy do dnia jej rozwiązania. </w:t>
      </w:r>
    </w:p>
    <w:p w:rsidR="003C766F" w:rsidRPr="00FD06A8" w:rsidRDefault="003C766F" w:rsidP="003C766F">
      <w:pPr>
        <w:pStyle w:val="Default"/>
        <w:jc w:val="center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6</w:t>
      </w:r>
    </w:p>
    <w:p w:rsidR="003C766F" w:rsidRPr="00FD06A8" w:rsidRDefault="003C766F" w:rsidP="003C766F">
      <w:pPr>
        <w:pStyle w:val="Default"/>
        <w:spacing w:after="50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1. Zamawiający może naliczyć Wykonawcy kary umowne w przypadku: </w:t>
      </w:r>
    </w:p>
    <w:p w:rsidR="003C766F" w:rsidRPr="00FD06A8" w:rsidRDefault="003C766F" w:rsidP="003C766F">
      <w:pPr>
        <w:pStyle w:val="Default"/>
        <w:spacing w:after="50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a) nienależytego wykonania zakresu umowy w wysokości 0,01% wynagrodzenia brutto, określonego w § 3 ust. 1 umowy za każdą godzinę nienależytego wykonania umowy, </w:t>
      </w:r>
    </w:p>
    <w:p w:rsidR="003C766F" w:rsidRPr="00FD06A8" w:rsidRDefault="003C766F" w:rsidP="003C766F">
      <w:pPr>
        <w:pStyle w:val="Default"/>
        <w:spacing w:after="50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b) rozwiązania umowy przez Zamawiającego z przyczyn leżących po stronie Wykonawcy lub rozwiązania umowy przez Wykonawcę z przyczyn, za które odpowiedzialności nie ponosi Zamawiający – w wysokości 10% całkowitego wynagrodzenia brutto, określonego w § 3 ust. 1 umowy. </w:t>
      </w:r>
    </w:p>
    <w:p w:rsidR="003C766F" w:rsidRPr="00FD06A8" w:rsidRDefault="003C766F" w:rsidP="003C766F">
      <w:pPr>
        <w:pStyle w:val="Default"/>
        <w:spacing w:after="50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2. Strony mogą dochodzić na zasadach ogólnych odszkodowania przewyższającego wysokość kar umownych. </w:t>
      </w:r>
    </w:p>
    <w:p w:rsidR="003C766F" w:rsidRPr="00FD06A8" w:rsidRDefault="003C766F" w:rsidP="003C766F">
      <w:pPr>
        <w:pStyle w:val="Default"/>
        <w:spacing w:after="50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3. Zamawiający zastrzega sobie prawo do potrącenia kar umownych z wynagrodzenia przysługującego Wykonawcy. </w:t>
      </w:r>
    </w:p>
    <w:p w:rsidR="003C766F" w:rsidRPr="0079546C" w:rsidRDefault="003C766F" w:rsidP="003C766F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>4. W przypadku odstąpienia od Umowy postanowienia dotyczące kar umownych nadal obowiązują Strony.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3C766F" w:rsidRPr="00FD06A8" w:rsidRDefault="003C766F" w:rsidP="003C766F">
      <w:pPr>
        <w:pStyle w:val="Default"/>
        <w:jc w:val="center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7</w:t>
      </w:r>
    </w:p>
    <w:p w:rsidR="003C766F" w:rsidRPr="00FD06A8" w:rsidRDefault="003C766F" w:rsidP="003C766F">
      <w:pPr>
        <w:pStyle w:val="Default"/>
        <w:spacing w:after="50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1. Wszelkie zmiany niniejszej umowy mogą nastąpić za zgodą obu stron i wymagają formy pisemnej pod rygorem nieważności. </w:t>
      </w:r>
    </w:p>
    <w:p w:rsidR="003C766F" w:rsidRPr="00FD06A8" w:rsidRDefault="003C766F" w:rsidP="003C766F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3. Zamawiający przewiduje możliwość zmiany zawartej umowy w przypadku, gdy zmianie ulegnie stan prawny w zakresie dotyczącym realizowanej umowy, skutkujący koniecznością dokonania jej zmiany. </w:t>
      </w:r>
    </w:p>
    <w:p w:rsidR="003C766F" w:rsidRPr="00FD06A8" w:rsidRDefault="003C766F" w:rsidP="003C766F">
      <w:pPr>
        <w:pStyle w:val="Default"/>
        <w:jc w:val="center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8</w:t>
      </w:r>
    </w:p>
    <w:p w:rsidR="003C766F" w:rsidRPr="00FD06A8" w:rsidRDefault="003C766F" w:rsidP="003C766F">
      <w:pPr>
        <w:pStyle w:val="Default"/>
        <w:spacing w:after="26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1. Wykonawca oświadcza, że znany jest mu fakt, iż treść niniejszej umowy, a w szczególności przedmiot umowy i wysokość wynagrodzenia, stanowią informację publiczną w rozumieniu art. 1 ust. 1 ustawy z dnia 6 września 2001 r. o dostępie do informacji </w:t>
      </w:r>
      <w:r w:rsidRPr="00FD06A8">
        <w:rPr>
          <w:rFonts w:ascii="Times New Roman" w:hAnsi="Times New Roman" w:cs="Times New Roman"/>
        </w:rPr>
        <w:lastRenderedPageBreak/>
        <w:t>publicznej (</w:t>
      </w:r>
      <w:proofErr w:type="spellStart"/>
      <w:r w:rsidRPr="00FD06A8">
        <w:rPr>
          <w:rFonts w:ascii="Times New Roman" w:hAnsi="Times New Roman" w:cs="Times New Roman"/>
        </w:rPr>
        <w:t>t.j</w:t>
      </w:r>
      <w:proofErr w:type="spellEnd"/>
      <w:r w:rsidRPr="00FD06A8">
        <w:rPr>
          <w:rFonts w:ascii="Times New Roman" w:hAnsi="Times New Roman" w:cs="Times New Roman"/>
        </w:rPr>
        <w:t xml:space="preserve">. Dz.U. </w:t>
      </w:r>
      <w:r>
        <w:rPr>
          <w:rFonts w:ascii="Times New Roman" w:hAnsi="Times New Roman" w:cs="Times New Roman"/>
        </w:rPr>
        <w:t xml:space="preserve">                   </w:t>
      </w:r>
      <w:r w:rsidRPr="00FD06A8">
        <w:rPr>
          <w:rFonts w:ascii="Times New Roman" w:hAnsi="Times New Roman" w:cs="Times New Roman"/>
        </w:rPr>
        <w:t>z 201</w:t>
      </w:r>
      <w:r>
        <w:rPr>
          <w:rFonts w:ascii="Times New Roman" w:hAnsi="Times New Roman" w:cs="Times New Roman"/>
        </w:rPr>
        <w:t>8</w:t>
      </w:r>
      <w:r w:rsidRPr="00FD06A8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>,</w:t>
      </w:r>
      <w:r w:rsidRPr="00FD06A8">
        <w:rPr>
          <w:rFonts w:ascii="Times New Roman" w:hAnsi="Times New Roman" w:cs="Times New Roman"/>
        </w:rPr>
        <w:t xml:space="preserve"> poz. 1</w:t>
      </w:r>
      <w:r>
        <w:rPr>
          <w:rFonts w:ascii="Times New Roman" w:hAnsi="Times New Roman" w:cs="Times New Roman"/>
        </w:rPr>
        <w:t>330 ze zm.</w:t>
      </w:r>
      <w:r w:rsidRPr="00FD06A8">
        <w:rPr>
          <w:rFonts w:ascii="Times New Roman" w:hAnsi="Times New Roman" w:cs="Times New Roman"/>
        </w:rPr>
        <w:t>), która podlega udostępnieniu w trybie przedmiotowej ustawy,</w:t>
      </w:r>
      <w:r>
        <w:rPr>
          <w:rFonts w:ascii="Times New Roman" w:hAnsi="Times New Roman" w:cs="Times New Roman"/>
        </w:rPr>
        <w:t xml:space="preserve">                      </w:t>
      </w:r>
      <w:r w:rsidRPr="00FD06A8">
        <w:rPr>
          <w:rFonts w:ascii="Times New Roman" w:hAnsi="Times New Roman" w:cs="Times New Roman"/>
        </w:rPr>
        <w:t xml:space="preserve"> z zastrzeżeniem ust. 2. </w:t>
      </w:r>
    </w:p>
    <w:p w:rsidR="003C766F" w:rsidRPr="00FD06A8" w:rsidRDefault="003C766F" w:rsidP="003C766F">
      <w:pPr>
        <w:pStyle w:val="Default"/>
        <w:spacing w:after="26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2. Wykonawca wyraża zgodę na udostępnienie w trybie ustawy, o której mowa w ust. 1, zawartych w niniejszej umowie dotyczących go danych osobowych w zakresie obejmującym imię i nazwisko. </w:t>
      </w:r>
    </w:p>
    <w:p w:rsidR="003C766F" w:rsidRPr="00FD06A8" w:rsidRDefault="003C766F" w:rsidP="003C766F">
      <w:pPr>
        <w:pStyle w:val="Default"/>
        <w:spacing w:after="26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3. Wykonawca zobowiązuje się do poufności i zachowania w tajemnicy wszelkich materiałów, dokumentów czy danych uzyskanych od Zamawiającego w związku z zawarciem lub realizacją niniejszej umowy. </w:t>
      </w:r>
    </w:p>
    <w:p w:rsidR="003C766F" w:rsidRPr="00FD06A8" w:rsidRDefault="003C766F" w:rsidP="003C766F">
      <w:pPr>
        <w:pStyle w:val="Default"/>
        <w:spacing w:after="26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4. Wykonawca zapewnia, że przetwarzane dane osobowe będą wykorzystywane wyłącznie </w:t>
      </w:r>
      <w:r>
        <w:rPr>
          <w:rFonts w:ascii="Times New Roman" w:hAnsi="Times New Roman" w:cs="Times New Roman"/>
        </w:rPr>
        <w:t xml:space="preserve">                     </w:t>
      </w:r>
      <w:r w:rsidRPr="00FD06A8">
        <w:rPr>
          <w:rFonts w:ascii="Times New Roman" w:hAnsi="Times New Roman" w:cs="Times New Roman"/>
        </w:rPr>
        <w:t xml:space="preserve">w celu i w zakresie niezbędnym do realizacji umowy. </w:t>
      </w:r>
    </w:p>
    <w:p w:rsidR="003C766F" w:rsidRPr="00FD06A8" w:rsidRDefault="003C766F" w:rsidP="003C766F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5. Zamawiający zobowiązuje Wykonawcę do natychmiastowego powiadomienia Administratora Danych Osobowych o stwierdzeniu próby lub fakcie naruszenia poufności danych osobowych przetwarzanych w wyniku realizacji umowy. </w:t>
      </w:r>
    </w:p>
    <w:p w:rsidR="003C766F" w:rsidRPr="00FD06A8" w:rsidRDefault="003C766F" w:rsidP="003C766F">
      <w:pPr>
        <w:pStyle w:val="Default"/>
        <w:jc w:val="center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9</w:t>
      </w:r>
    </w:p>
    <w:p w:rsidR="003C766F" w:rsidRPr="00FD06A8" w:rsidRDefault="003C766F" w:rsidP="003C766F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1. W kwestiach nieuregulowanych niniejszą umową zastosowanie mają przepisy powszechnie obowiązującego prawa w tym Kodeksu Cywilnego. </w:t>
      </w:r>
    </w:p>
    <w:p w:rsidR="003C766F" w:rsidRPr="00FD06A8" w:rsidRDefault="003C766F" w:rsidP="003C766F">
      <w:pPr>
        <w:pStyle w:val="Default"/>
        <w:spacing w:after="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D06A8">
        <w:rPr>
          <w:rFonts w:ascii="Times New Roman" w:hAnsi="Times New Roman" w:cs="Times New Roman"/>
        </w:rPr>
        <w:t xml:space="preserve">. Wszelkie spory mogące wyniknąć na tle wykonywania niniejszej umowy będą rozstrzygane polubownie, a w ostateczności zostaną poddane rozstrzygnięciu sądowi właściwemu dla siedziby Zamawiającego. </w:t>
      </w:r>
    </w:p>
    <w:p w:rsidR="003C766F" w:rsidRPr="00FD06A8" w:rsidRDefault="003C766F" w:rsidP="003C766F">
      <w:pPr>
        <w:pStyle w:val="Default"/>
        <w:spacing w:after="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D06A8">
        <w:rPr>
          <w:rFonts w:ascii="Times New Roman" w:hAnsi="Times New Roman" w:cs="Times New Roman"/>
        </w:rPr>
        <w:t xml:space="preserve">. Umowę niniejszą sporządzono w </w:t>
      </w:r>
      <w:r>
        <w:rPr>
          <w:rFonts w:ascii="Times New Roman" w:hAnsi="Times New Roman" w:cs="Times New Roman"/>
        </w:rPr>
        <w:t>czterech</w:t>
      </w:r>
      <w:r w:rsidRPr="00FD06A8">
        <w:rPr>
          <w:rFonts w:ascii="Times New Roman" w:hAnsi="Times New Roman" w:cs="Times New Roman"/>
        </w:rPr>
        <w:t xml:space="preserve"> egzemplarzach, </w:t>
      </w:r>
      <w:r>
        <w:rPr>
          <w:rFonts w:ascii="Times New Roman" w:hAnsi="Times New Roman" w:cs="Times New Roman"/>
        </w:rPr>
        <w:t>trzy</w:t>
      </w:r>
      <w:r w:rsidRPr="00FD06A8">
        <w:rPr>
          <w:rFonts w:ascii="Times New Roman" w:hAnsi="Times New Roman" w:cs="Times New Roman"/>
        </w:rPr>
        <w:t xml:space="preserve"> egzemplarz</w:t>
      </w:r>
      <w:r>
        <w:rPr>
          <w:rFonts w:ascii="Times New Roman" w:hAnsi="Times New Roman" w:cs="Times New Roman"/>
        </w:rPr>
        <w:t>e</w:t>
      </w:r>
      <w:r w:rsidRPr="00FD06A8">
        <w:rPr>
          <w:rFonts w:ascii="Times New Roman" w:hAnsi="Times New Roman" w:cs="Times New Roman"/>
        </w:rPr>
        <w:t xml:space="preserve"> dla Zamawiającego, jeden egzemplarz dla Wykonawcy. </w:t>
      </w:r>
    </w:p>
    <w:p w:rsidR="003C766F" w:rsidRDefault="003C766F" w:rsidP="003C766F">
      <w:pPr>
        <w:pStyle w:val="Default"/>
        <w:jc w:val="both"/>
        <w:rPr>
          <w:rFonts w:ascii="Times New Roman" w:hAnsi="Times New Roman" w:cs="Times New Roman"/>
        </w:rPr>
      </w:pPr>
    </w:p>
    <w:p w:rsidR="003C766F" w:rsidRDefault="003C766F" w:rsidP="003C766F">
      <w:pPr>
        <w:pStyle w:val="Default"/>
        <w:jc w:val="both"/>
        <w:rPr>
          <w:rFonts w:ascii="Times New Roman" w:hAnsi="Times New Roman" w:cs="Times New Roman"/>
        </w:rPr>
      </w:pPr>
    </w:p>
    <w:p w:rsidR="003C766F" w:rsidRDefault="003C766F" w:rsidP="003C766F">
      <w:pPr>
        <w:pStyle w:val="Default"/>
        <w:jc w:val="both"/>
        <w:rPr>
          <w:rFonts w:ascii="Times New Roman" w:hAnsi="Times New Roman" w:cs="Times New Roman"/>
        </w:rPr>
      </w:pPr>
    </w:p>
    <w:p w:rsidR="003C766F" w:rsidRPr="00FD06A8" w:rsidRDefault="003C766F" w:rsidP="003C766F">
      <w:pPr>
        <w:jc w:val="both"/>
        <w:rPr>
          <w:rFonts w:ascii="Times New Roman" w:hAnsi="Times New Roman" w:cs="Times New Roman"/>
          <w:sz w:val="24"/>
          <w:szCs w:val="24"/>
        </w:rPr>
      </w:pPr>
      <w:r w:rsidRPr="00FD06A8">
        <w:rPr>
          <w:rFonts w:ascii="Times New Roman" w:hAnsi="Times New Roman" w:cs="Times New Roman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FD06A8">
        <w:rPr>
          <w:rFonts w:ascii="Times New Roman" w:hAnsi="Times New Roman" w:cs="Times New Roman"/>
          <w:sz w:val="24"/>
          <w:szCs w:val="24"/>
        </w:rPr>
        <w:t>Wykonawca</w:t>
      </w:r>
    </w:p>
    <w:p w:rsidR="0048308B" w:rsidRDefault="0048308B">
      <w:bookmarkStart w:id="0" w:name="_GoBack"/>
      <w:bookmarkEnd w:id="0"/>
    </w:p>
    <w:sectPr w:rsidR="00483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6F"/>
    <w:rsid w:val="003C766F"/>
    <w:rsid w:val="0048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66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766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ezodstpw">
    <w:name w:val="No Spacing"/>
    <w:uiPriority w:val="1"/>
    <w:qFormat/>
    <w:rsid w:val="003C766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66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766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ezodstpw">
    <w:name w:val="No Spacing"/>
    <w:uiPriority w:val="1"/>
    <w:qFormat/>
    <w:rsid w:val="003C76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1468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MZN</dc:creator>
  <cp:lastModifiedBy>MZN</cp:lastModifiedBy>
  <cp:revision>1</cp:revision>
  <dcterms:created xsi:type="dcterms:W3CDTF">2019-06-07T08:12:00Z</dcterms:created>
  <dcterms:modified xsi:type="dcterms:W3CDTF">2019-06-07T08:12:00Z</dcterms:modified>
</cp:coreProperties>
</file>